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BE67D" w14:textId="77777777" w:rsidR="00533E57" w:rsidRPr="005C1C42" w:rsidRDefault="009807E6" w:rsidP="00533E57">
      <w:r w:rsidRPr="005C1C42">
        <w:rPr>
          <w:noProof/>
        </w:rPr>
        <w:drawing>
          <wp:anchor distT="0" distB="0" distL="114300" distR="114300" simplePos="0" relativeHeight="251658240" behindDoc="0" locked="0" layoutInCell="1" allowOverlap="1" wp14:anchorId="6055668B" wp14:editId="30A7AB55">
            <wp:simplePos x="0" y="0"/>
            <wp:positionH relativeFrom="margin">
              <wp:align>center</wp:align>
            </wp:positionH>
            <wp:positionV relativeFrom="margin">
              <wp:posOffset>-238125</wp:posOffset>
            </wp:positionV>
            <wp:extent cx="3749040" cy="2240280"/>
            <wp:effectExtent l="0" t="0" r="3810" b="7620"/>
            <wp:wrapSquare wrapText="bothSides"/>
            <wp:docPr id="3" name="Picture 3" descr="North Idaho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orth Idaho Colleg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49040" cy="2240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264126" w14:textId="77777777" w:rsidR="00533E57" w:rsidRPr="005C1C42" w:rsidRDefault="00533E57" w:rsidP="00533E57"/>
    <w:p w14:paraId="4A9E0C78" w14:textId="77777777" w:rsidR="00533E57" w:rsidRPr="005C1C42" w:rsidRDefault="00533E57" w:rsidP="00533E57">
      <w:r w:rsidRPr="005C1C42">
        <w:t xml:space="preserve">     </w:t>
      </w:r>
    </w:p>
    <w:p w14:paraId="2C51443E" w14:textId="77777777" w:rsidR="00533E57" w:rsidRPr="005C1C42" w:rsidRDefault="00533E57" w:rsidP="00EC0CD3">
      <w:pPr>
        <w:jc w:val="center"/>
      </w:pPr>
    </w:p>
    <w:p w14:paraId="44B3C089" w14:textId="77777777" w:rsidR="00533E57" w:rsidRPr="005C1C42" w:rsidRDefault="00533E57" w:rsidP="00533E57"/>
    <w:p w14:paraId="3EEE2295" w14:textId="77777777" w:rsidR="00533E57" w:rsidRPr="005C1C42" w:rsidRDefault="00533E57" w:rsidP="00753475"/>
    <w:p w14:paraId="50B18DA9" w14:textId="77777777" w:rsidR="00533E57" w:rsidRPr="005C1C42" w:rsidRDefault="00533E57" w:rsidP="00753475"/>
    <w:p w14:paraId="46947CF0" w14:textId="77777777" w:rsidR="00533E57" w:rsidRPr="005C1C42" w:rsidRDefault="00533E57" w:rsidP="00753475"/>
    <w:p w14:paraId="4989D648" w14:textId="77777777" w:rsidR="0034692B" w:rsidRPr="005C1C42" w:rsidRDefault="0034692B" w:rsidP="0034692B"/>
    <w:p w14:paraId="47EE72DB" w14:textId="77777777" w:rsidR="0034692B" w:rsidRPr="005C1C42" w:rsidRDefault="0034692B" w:rsidP="0034692B"/>
    <w:p w14:paraId="21B90836" w14:textId="77777777" w:rsidR="0034692B" w:rsidRPr="005C1C42" w:rsidRDefault="00533E57" w:rsidP="003C6199">
      <w:pPr>
        <w:pStyle w:val="Heading1"/>
      </w:pPr>
      <w:r w:rsidRPr="005C1C42">
        <w:t>ASSOCIATE DEGREE NURSING</w:t>
      </w:r>
      <w:r w:rsidR="00FB2B51" w:rsidRPr="005C1C42">
        <w:t xml:space="preserve"> </w:t>
      </w:r>
      <w:r w:rsidRPr="005C1C42">
        <w:t>PROGRAM</w:t>
      </w:r>
      <w:r w:rsidR="00FB2B51" w:rsidRPr="005C1C42">
        <w:t xml:space="preserve"> </w:t>
      </w:r>
    </w:p>
    <w:p w14:paraId="527CD27D" w14:textId="77777777" w:rsidR="0034692B" w:rsidRPr="005C1C42" w:rsidRDefault="0034692B" w:rsidP="0034692B">
      <w:pPr>
        <w:jc w:val="center"/>
        <w:rPr>
          <w:rFonts w:ascii="Arial" w:hAnsi="Arial" w:cs="Arial"/>
          <w:sz w:val="48"/>
        </w:rPr>
      </w:pPr>
    </w:p>
    <w:p w14:paraId="19A3DB35" w14:textId="223BE5CE" w:rsidR="00FB2B51" w:rsidRPr="005C1C42" w:rsidRDefault="009CD184" w:rsidP="009CD184">
      <w:pPr>
        <w:jc w:val="center"/>
        <w:rPr>
          <w:rFonts w:ascii="Arial" w:hAnsi="Arial" w:cs="Arial"/>
          <w:b/>
          <w:bCs/>
          <w:sz w:val="32"/>
          <w:szCs w:val="32"/>
        </w:rPr>
      </w:pPr>
      <w:r w:rsidRPr="009CD184">
        <w:rPr>
          <w:rFonts w:ascii="Arial" w:hAnsi="Arial" w:cs="Arial"/>
          <w:b/>
          <w:bCs/>
          <w:sz w:val="32"/>
          <w:szCs w:val="32"/>
        </w:rPr>
        <w:t xml:space="preserve">Fall 2026 APPLICATION INFORMATION </w:t>
      </w:r>
    </w:p>
    <w:p w14:paraId="3E1D32E8" w14:textId="77777777" w:rsidR="000E0B22" w:rsidRPr="005C1C42" w:rsidRDefault="000E0B22" w:rsidP="00FB2B51">
      <w:pPr>
        <w:jc w:val="center"/>
        <w:rPr>
          <w:rFonts w:ascii="Arial" w:hAnsi="Arial" w:cs="Arial"/>
          <w:b/>
          <w:bCs/>
          <w:sz w:val="28"/>
          <w:szCs w:val="28"/>
        </w:rPr>
      </w:pPr>
    </w:p>
    <w:p w14:paraId="0136C008" w14:textId="672F02EB" w:rsidR="00E21934" w:rsidRPr="005C1C42" w:rsidRDefault="3707439B" w:rsidP="009CD184">
      <w:pPr>
        <w:pStyle w:val="Deadline"/>
        <w:jc w:val="center"/>
        <w:rPr>
          <w:color w:val="FF0000"/>
        </w:rPr>
      </w:pPr>
      <w:r>
        <w:t>Application Deadline</w:t>
      </w:r>
      <w:r w:rsidRPr="00A35F46">
        <w:t xml:space="preserve">:  </w:t>
      </w:r>
      <w:r w:rsidR="00733F60">
        <w:t xml:space="preserve">Thursday, </w:t>
      </w:r>
      <w:r w:rsidRPr="00F11613">
        <w:t xml:space="preserve">January </w:t>
      </w:r>
      <w:r w:rsidR="00A35F46" w:rsidRPr="00F11613">
        <w:t>22</w:t>
      </w:r>
      <w:r w:rsidRPr="00F11613">
        <w:t>,</w:t>
      </w:r>
      <w:r>
        <w:t xml:space="preserve"> 2026 by 5:00 PM</w:t>
      </w:r>
    </w:p>
    <w:p w14:paraId="2C71ACE7" w14:textId="77777777" w:rsidR="00797569" w:rsidRPr="005C1C42" w:rsidRDefault="00797569" w:rsidP="00797569"/>
    <w:p w14:paraId="2002E407" w14:textId="77777777" w:rsidR="00CB0ADB" w:rsidRPr="00F11613" w:rsidRDefault="00CB0ADB" w:rsidP="00CB0ADB">
      <w:pPr>
        <w:jc w:val="center"/>
        <w:rPr>
          <w:rFonts w:ascii="Arial" w:hAnsi="Arial" w:cs="Arial"/>
          <w:color w:val="000000"/>
        </w:rPr>
      </w:pPr>
      <w:r w:rsidRPr="00F11613">
        <w:rPr>
          <w:rFonts w:ascii="Arial" w:hAnsi="Arial" w:cs="Arial"/>
          <w:color w:val="000000"/>
        </w:rPr>
        <w:t>Application materials must be submitted as follows:</w:t>
      </w:r>
    </w:p>
    <w:p w14:paraId="29F291CF" w14:textId="77777777" w:rsidR="006C56E1" w:rsidRPr="005C1C42" w:rsidRDefault="006C56E1" w:rsidP="00CB0ADB">
      <w:pPr>
        <w:jc w:val="center"/>
        <w:rPr>
          <w:rFonts w:ascii="Arial" w:hAnsi="Arial" w:cs="Arial"/>
          <w:b/>
          <w:bCs/>
          <w:color w:val="000000"/>
          <w:u w:val="single"/>
        </w:rPr>
      </w:pPr>
    </w:p>
    <w:p w14:paraId="6F877655" w14:textId="757667E8" w:rsidR="0015658D" w:rsidRPr="00F11613" w:rsidRDefault="00BC5324" w:rsidP="00CB0ADB">
      <w:pPr>
        <w:jc w:val="center"/>
        <w:rPr>
          <w:rStyle w:val="Hyperlink"/>
          <w:rFonts w:ascii="Arial" w:hAnsi="Arial" w:cs="Arial"/>
          <w:b/>
        </w:rPr>
      </w:pPr>
      <w:r w:rsidRPr="00F11613">
        <w:rPr>
          <w:rFonts w:ascii="Arial" w:hAnsi="Arial" w:cs="Arial"/>
          <w:b/>
          <w:color w:val="000000"/>
        </w:rPr>
        <w:t xml:space="preserve">Application </w:t>
      </w:r>
      <w:r w:rsidR="00935EC7">
        <w:rPr>
          <w:rFonts w:ascii="Arial" w:hAnsi="Arial" w:cs="Arial"/>
          <w:b/>
          <w:color w:val="000000"/>
        </w:rPr>
        <w:t>m</w:t>
      </w:r>
      <w:r w:rsidRPr="00F11613">
        <w:rPr>
          <w:rFonts w:ascii="Arial" w:hAnsi="Arial" w:cs="Arial"/>
          <w:b/>
          <w:color w:val="000000"/>
        </w:rPr>
        <w:t xml:space="preserve">aterials must be submitted in your </w:t>
      </w:r>
      <w:r w:rsidR="00471C32">
        <w:rPr>
          <w:rFonts w:ascii="Arial" w:hAnsi="Arial" w:cs="Arial"/>
          <w:b/>
          <w:color w:val="000000"/>
        </w:rPr>
        <w:t>A</w:t>
      </w:r>
      <w:r w:rsidRPr="00F11613">
        <w:rPr>
          <w:rFonts w:ascii="Arial" w:hAnsi="Arial" w:cs="Arial"/>
          <w:b/>
          <w:color w:val="000000"/>
        </w:rPr>
        <w:t xml:space="preserve">pplication </w:t>
      </w:r>
      <w:r w:rsidR="00471C32">
        <w:rPr>
          <w:rFonts w:ascii="Arial" w:hAnsi="Arial" w:cs="Arial"/>
          <w:b/>
          <w:color w:val="000000"/>
        </w:rPr>
        <w:t>D</w:t>
      </w:r>
      <w:r w:rsidRPr="00F11613">
        <w:rPr>
          <w:rFonts w:ascii="Arial" w:hAnsi="Arial" w:cs="Arial"/>
          <w:b/>
          <w:color w:val="000000"/>
        </w:rPr>
        <w:t>ashboard</w:t>
      </w:r>
    </w:p>
    <w:p w14:paraId="30304207" w14:textId="77777777" w:rsidR="00D205B1" w:rsidRPr="00F11613" w:rsidRDefault="00D205B1" w:rsidP="00CB0ADB">
      <w:pPr>
        <w:jc w:val="center"/>
        <w:rPr>
          <w:rFonts w:ascii="Arial" w:hAnsi="Arial" w:cs="Arial"/>
          <w:b/>
          <w:sz w:val="28"/>
          <w:szCs w:val="28"/>
        </w:rPr>
      </w:pPr>
    </w:p>
    <w:p w14:paraId="0E62AA45" w14:textId="77777777" w:rsidR="00935EC7" w:rsidRPr="00F11613" w:rsidRDefault="00935EC7" w:rsidP="00935EC7">
      <w:pPr>
        <w:jc w:val="center"/>
        <w:rPr>
          <w:rFonts w:ascii="Arial" w:hAnsi="Arial" w:cs="Arial"/>
          <w:b/>
          <w:bCs/>
          <w:color w:val="000000"/>
        </w:rPr>
      </w:pPr>
      <w:r w:rsidRPr="00F11613">
        <w:rPr>
          <w:rFonts w:ascii="Arial" w:hAnsi="Arial" w:cs="Arial"/>
          <w:b/>
          <w:bCs/>
          <w:color w:val="000000"/>
        </w:rPr>
        <w:t xml:space="preserve">Official Transcripts are the ONLY application material </w:t>
      </w:r>
    </w:p>
    <w:p w14:paraId="7A2AC4F9" w14:textId="77777777" w:rsidR="00935EC7" w:rsidRPr="00F11613" w:rsidRDefault="00935EC7" w:rsidP="00935EC7">
      <w:pPr>
        <w:jc w:val="center"/>
        <w:rPr>
          <w:rFonts w:ascii="Arial" w:hAnsi="Arial" w:cs="Arial"/>
          <w:b/>
          <w:bCs/>
          <w:color w:val="000000"/>
        </w:rPr>
      </w:pPr>
      <w:r w:rsidRPr="00F11613">
        <w:rPr>
          <w:rFonts w:ascii="Arial" w:hAnsi="Arial" w:cs="Arial"/>
          <w:b/>
          <w:bCs/>
          <w:color w:val="000000"/>
        </w:rPr>
        <w:t>that should be sent to NIC electronically or by mail</w:t>
      </w:r>
    </w:p>
    <w:p w14:paraId="55D36F3B" w14:textId="77777777" w:rsidR="00935EC7" w:rsidRPr="00F11613" w:rsidRDefault="00935EC7" w:rsidP="00935EC7">
      <w:pPr>
        <w:jc w:val="center"/>
        <w:rPr>
          <w:rFonts w:ascii="Arial" w:hAnsi="Arial" w:cs="Arial"/>
          <w:b/>
          <w:bCs/>
          <w:color w:val="000000"/>
        </w:rPr>
      </w:pPr>
      <w:r w:rsidRPr="00F11613">
        <w:rPr>
          <w:rFonts w:ascii="Arial" w:hAnsi="Arial" w:cs="Arial"/>
          <w:b/>
          <w:bCs/>
          <w:color w:val="000000"/>
        </w:rPr>
        <w:t xml:space="preserve"> </w:t>
      </w:r>
    </w:p>
    <w:p w14:paraId="2B5EFE21" w14:textId="77777777" w:rsidR="00935EC7" w:rsidRPr="00F11613" w:rsidRDefault="004344BD" w:rsidP="00935EC7">
      <w:pPr>
        <w:jc w:val="center"/>
        <w:rPr>
          <w:rFonts w:ascii="Arial" w:hAnsi="Arial" w:cs="Arial"/>
          <w:color w:val="000000"/>
        </w:rPr>
      </w:pPr>
      <w:hyperlink r:id="rId9" w:history="1">
        <w:r w:rsidR="00935EC7" w:rsidRPr="00F11613">
          <w:rPr>
            <w:rStyle w:val="Hyperlink"/>
            <w:rFonts w:ascii="Arial" w:hAnsi="Arial" w:cs="Arial"/>
          </w:rPr>
          <w:t>cardinalcentral@nic.edu</w:t>
        </w:r>
      </w:hyperlink>
      <w:r w:rsidR="00935EC7" w:rsidRPr="00F11613">
        <w:rPr>
          <w:rFonts w:ascii="Arial" w:hAnsi="Arial" w:cs="Arial"/>
          <w:color w:val="000000"/>
        </w:rPr>
        <w:t xml:space="preserve"> </w:t>
      </w:r>
    </w:p>
    <w:p w14:paraId="76480DB4" w14:textId="77777777" w:rsidR="00935EC7" w:rsidRPr="00F11613" w:rsidRDefault="00935EC7" w:rsidP="00935EC7">
      <w:pPr>
        <w:jc w:val="center"/>
        <w:rPr>
          <w:rFonts w:ascii="Arial" w:hAnsi="Arial" w:cs="Arial"/>
          <w:color w:val="000000"/>
        </w:rPr>
      </w:pPr>
      <w:r w:rsidRPr="00F11613">
        <w:rPr>
          <w:rFonts w:ascii="Arial" w:hAnsi="Arial" w:cs="Arial"/>
          <w:color w:val="000000"/>
        </w:rPr>
        <w:t xml:space="preserve">or </w:t>
      </w:r>
    </w:p>
    <w:p w14:paraId="4542AACD" w14:textId="77777777" w:rsidR="00935EC7" w:rsidRPr="00F11613" w:rsidRDefault="00935EC7" w:rsidP="00935EC7">
      <w:pPr>
        <w:jc w:val="center"/>
        <w:rPr>
          <w:rFonts w:ascii="Arial" w:hAnsi="Arial" w:cs="Arial"/>
          <w:bCs/>
          <w:color w:val="000000"/>
        </w:rPr>
      </w:pPr>
      <w:r w:rsidRPr="00F11613">
        <w:rPr>
          <w:rFonts w:ascii="Arial" w:hAnsi="Arial" w:cs="Arial"/>
          <w:bCs/>
          <w:color w:val="000000"/>
        </w:rPr>
        <w:t xml:space="preserve">North Idaho College Cardinal Central Office </w:t>
      </w:r>
    </w:p>
    <w:p w14:paraId="299F506B" w14:textId="77777777" w:rsidR="00935EC7" w:rsidRPr="00F11613" w:rsidRDefault="00935EC7" w:rsidP="00935EC7">
      <w:pPr>
        <w:jc w:val="center"/>
        <w:rPr>
          <w:rFonts w:ascii="Arial" w:hAnsi="Arial" w:cs="Arial"/>
          <w:bCs/>
          <w:color w:val="000000"/>
        </w:rPr>
      </w:pPr>
      <w:r w:rsidRPr="00F11613">
        <w:rPr>
          <w:rFonts w:ascii="Arial" w:hAnsi="Arial" w:cs="Arial"/>
          <w:bCs/>
          <w:color w:val="000000"/>
        </w:rPr>
        <w:t>Bob and Leona DeArmond Building Suite</w:t>
      </w:r>
    </w:p>
    <w:p w14:paraId="5FDCD975" w14:textId="77777777" w:rsidR="00935EC7" w:rsidRPr="00F11613" w:rsidRDefault="00935EC7" w:rsidP="00935EC7">
      <w:pPr>
        <w:jc w:val="center"/>
        <w:rPr>
          <w:rFonts w:ascii="Arial" w:hAnsi="Arial" w:cs="Arial"/>
          <w:bCs/>
          <w:color w:val="000000"/>
        </w:rPr>
      </w:pPr>
      <w:r w:rsidRPr="00F11613">
        <w:rPr>
          <w:rFonts w:ascii="Arial" w:hAnsi="Arial" w:cs="Arial"/>
          <w:bCs/>
          <w:color w:val="000000"/>
        </w:rPr>
        <w:t>901 River Ave.</w:t>
      </w:r>
    </w:p>
    <w:p w14:paraId="368F4D5F" w14:textId="77777777" w:rsidR="00935EC7" w:rsidRPr="00F11613" w:rsidRDefault="00935EC7" w:rsidP="00935EC7">
      <w:pPr>
        <w:jc w:val="center"/>
        <w:rPr>
          <w:rFonts w:ascii="Arial" w:hAnsi="Arial" w:cs="Arial"/>
          <w:bCs/>
          <w:color w:val="000000"/>
        </w:rPr>
      </w:pPr>
      <w:r w:rsidRPr="00F11613">
        <w:rPr>
          <w:rFonts w:ascii="Arial" w:hAnsi="Arial" w:cs="Arial"/>
          <w:bCs/>
          <w:color w:val="000000"/>
        </w:rPr>
        <w:t>Coeur d’Alene, ID 83814.</w:t>
      </w:r>
    </w:p>
    <w:p w14:paraId="0F0C2305" w14:textId="77777777" w:rsidR="00F36B98" w:rsidRPr="0015658D" w:rsidRDefault="00F36B98" w:rsidP="00F36B98">
      <w:pPr>
        <w:jc w:val="center"/>
        <w:rPr>
          <w:rFonts w:ascii="Arial" w:hAnsi="Arial" w:cs="Arial"/>
          <w:bCs/>
          <w:sz w:val="22"/>
          <w:szCs w:val="22"/>
        </w:rPr>
      </w:pPr>
    </w:p>
    <w:p w14:paraId="599D6575" w14:textId="77777777" w:rsidR="00216F9D" w:rsidRPr="00216F9D" w:rsidRDefault="00216F9D" w:rsidP="00216F9D">
      <w:pPr>
        <w:jc w:val="center"/>
        <w:rPr>
          <w:rFonts w:ascii="Arial" w:hAnsi="Arial" w:cs="Arial"/>
          <w:b/>
          <w:bCs/>
          <w:sz w:val="22"/>
          <w:szCs w:val="22"/>
        </w:rPr>
      </w:pPr>
      <w:r w:rsidRPr="00216F9D">
        <w:rPr>
          <w:rFonts w:ascii="Arial" w:hAnsi="Arial" w:cs="Arial"/>
          <w:b/>
          <w:bCs/>
          <w:sz w:val="22"/>
          <w:szCs w:val="22"/>
          <w:u w:val="single"/>
        </w:rPr>
        <w:t>Questions can be directed to:</w:t>
      </w:r>
    </w:p>
    <w:p w14:paraId="064A16B8" w14:textId="77777777" w:rsidR="00216F9D" w:rsidRPr="00216F9D" w:rsidRDefault="00216F9D" w:rsidP="00216F9D">
      <w:pPr>
        <w:jc w:val="center"/>
        <w:rPr>
          <w:rFonts w:ascii="Arial" w:hAnsi="Arial" w:cs="Arial"/>
          <w:bCs/>
          <w:sz w:val="22"/>
          <w:szCs w:val="22"/>
        </w:rPr>
      </w:pPr>
      <w:r w:rsidRPr="00216F9D">
        <w:rPr>
          <w:rFonts w:ascii="Arial" w:hAnsi="Arial" w:cs="Arial"/>
          <w:bCs/>
          <w:sz w:val="22"/>
          <w:szCs w:val="22"/>
        </w:rPr>
        <w:t>Cardinal Central Office (208) 769-3311, or</w:t>
      </w:r>
    </w:p>
    <w:p w14:paraId="635642D2" w14:textId="77777777" w:rsidR="00216F9D" w:rsidRPr="00216F9D" w:rsidRDefault="00216F9D" w:rsidP="00216F9D">
      <w:pPr>
        <w:jc w:val="center"/>
        <w:rPr>
          <w:rFonts w:ascii="Arial" w:hAnsi="Arial" w:cs="Arial"/>
          <w:bCs/>
          <w:sz w:val="22"/>
          <w:szCs w:val="22"/>
        </w:rPr>
      </w:pPr>
      <w:r w:rsidRPr="00216F9D">
        <w:rPr>
          <w:rFonts w:ascii="Arial" w:hAnsi="Arial" w:cs="Arial"/>
          <w:bCs/>
          <w:sz w:val="22"/>
          <w:szCs w:val="22"/>
        </w:rPr>
        <w:t xml:space="preserve">Health Professions &amp; Nursing (HPN) Admissions – email: </w:t>
      </w:r>
      <w:hyperlink r:id="rId10">
        <w:r w:rsidRPr="00216F9D">
          <w:rPr>
            <w:rStyle w:val="Hyperlink"/>
            <w:rFonts w:ascii="Arial" w:hAnsi="Arial" w:cs="Arial"/>
            <w:bCs/>
            <w:sz w:val="22"/>
            <w:szCs w:val="22"/>
          </w:rPr>
          <w:t>HPN@nic.edu</w:t>
        </w:r>
      </w:hyperlink>
      <w:r w:rsidRPr="00216F9D">
        <w:rPr>
          <w:rFonts w:ascii="Arial" w:hAnsi="Arial" w:cs="Arial"/>
          <w:bCs/>
          <w:sz w:val="22"/>
          <w:szCs w:val="22"/>
        </w:rPr>
        <w:t xml:space="preserve"> Or</w:t>
      </w:r>
    </w:p>
    <w:p w14:paraId="7F4E520B" w14:textId="77777777" w:rsidR="00216F9D" w:rsidRPr="00216F9D" w:rsidRDefault="00216F9D" w:rsidP="00216F9D">
      <w:pPr>
        <w:jc w:val="center"/>
        <w:rPr>
          <w:rFonts w:ascii="Arial" w:hAnsi="Arial" w:cs="Arial"/>
          <w:bCs/>
          <w:sz w:val="22"/>
          <w:szCs w:val="22"/>
        </w:rPr>
      </w:pPr>
      <w:r w:rsidRPr="00216F9D">
        <w:rPr>
          <w:rFonts w:ascii="Arial" w:hAnsi="Arial" w:cs="Arial"/>
          <w:bCs/>
          <w:sz w:val="22"/>
          <w:szCs w:val="22"/>
        </w:rPr>
        <w:t>Wendy R. McIntosh</w:t>
      </w:r>
    </w:p>
    <w:p w14:paraId="7AAE7571" w14:textId="77777777" w:rsidR="00216F9D" w:rsidRPr="00216F9D" w:rsidRDefault="00216F9D" w:rsidP="00216F9D">
      <w:pPr>
        <w:jc w:val="center"/>
        <w:rPr>
          <w:rFonts w:ascii="Arial" w:hAnsi="Arial" w:cs="Arial"/>
          <w:bCs/>
          <w:sz w:val="22"/>
          <w:szCs w:val="22"/>
        </w:rPr>
      </w:pPr>
      <w:r w:rsidRPr="00216F9D">
        <w:rPr>
          <w:rFonts w:ascii="Arial" w:hAnsi="Arial" w:cs="Arial"/>
          <w:bCs/>
          <w:sz w:val="22"/>
          <w:szCs w:val="22"/>
        </w:rPr>
        <w:t>Student Success Navigator for Nursing Meyer Health and Sciences Building 166</w:t>
      </w:r>
    </w:p>
    <w:p w14:paraId="11DC5D39" w14:textId="77777777" w:rsidR="00216F9D" w:rsidRPr="00216F9D" w:rsidRDefault="00216F9D" w:rsidP="00216F9D">
      <w:pPr>
        <w:jc w:val="center"/>
        <w:rPr>
          <w:rFonts w:ascii="Arial" w:hAnsi="Arial" w:cs="Arial"/>
          <w:bCs/>
          <w:sz w:val="22"/>
          <w:szCs w:val="22"/>
        </w:rPr>
      </w:pPr>
      <w:r w:rsidRPr="00216F9D">
        <w:rPr>
          <w:rFonts w:ascii="Arial" w:hAnsi="Arial" w:cs="Arial"/>
          <w:bCs/>
          <w:sz w:val="22"/>
          <w:szCs w:val="22"/>
        </w:rPr>
        <w:t>(208) 769-3373</w:t>
      </w:r>
    </w:p>
    <w:p w14:paraId="4DF12035" w14:textId="78605109" w:rsidR="00216F9D" w:rsidRPr="00216F9D" w:rsidRDefault="004344BD" w:rsidP="00216F9D">
      <w:pPr>
        <w:jc w:val="center"/>
        <w:rPr>
          <w:rFonts w:ascii="Arial" w:hAnsi="Arial" w:cs="Arial"/>
          <w:bCs/>
          <w:sz w:val="22"/>
          <w:szCs w:val="22"/>
        </w:rPr>
      </w:pPr>
      <w:hyperlink r:id="rId11">
        <w:r w:rsidR="00216F9D" w:rsidRPr="00216F9D">
          <w:rPr>
            <w:rStyle w:val="Hyperlink"/>
            <w:rFonts w:ascii="Arial" w:hAnsi="Arial" w:cs="Arial"/>
            <w:bCs/>
            <w:sz w:val="22"/>
            <w:szCs w:val="22"/>
          </w:rPr>
          <w:t>wendy.mcintosh@nic.edu</w:t>
        </w:r>
      </w:hyperlink>
    </w:p>
    <w:p w14:paraId="366D7C8D" w14:textId="77777777" w:rsidR="00216F9D" w:rsidRPr="00216F9D" w:rsidRDefault="00216F9D" w:rsidP="00216F9D">
      <w:pPr>
        <w:jc w:val="both"/>
        <w:rPr>
          <w:rFonts w:ascii="Arial" w:hAnsi="Arial" w:cs="Arial"/>
          <w:bCs/>
          <w:sz w:val="22"/>
          <w:szCs w:val="22"/>
        </w:rPr>
      </w:pPr>
    </w:p>
    <w:p w14:paraId="5FA827BE" w14:textId="77777777" w:rsidR="00CB0ADB" w:rsidRPr="005C1C42" w:rsidRDefault="00CB0ADB" w:rsidP="00F37D47">
      <w:pPr>
        <w:jc w:val="both"/>
        <w:rPr>
          <w:rFonts w:ascii="Arial" w:hAnsi="Arial" w:cs="Arial"/>
          <w:bCs/>
          <w:sz w:val="22"/>
          <w:szCs w:val="22"/>
        </w:rPr>
      </w:pPr>
    </w:p>
    <w:p w14:paraId="51099550" w14:textId="77777777" w:rsidR="00B6308B" w:rsidRPr="005C1C42" w:rsidRDefault="00B6308B" w:rsidP="00F37D47">
      <w:pPr>
        <w:jc w:val="both"/>
        <w:rPr>
          <w:rFonts w:ascii="Arial" w:hAnsi="Arial" w:cs="Arial"/>
          <w:bCs/>
          <w:sz w:val="22"/>
          <w:szCs w:val="22"/>
        </w:rPr>
      </w:pPr>
    </w:p>
    <w:p w14:paraId="77266887" w14:textId="77777777" w:rsidR="00B6308B" w:rsidRPr="005C1C42" w:rsidRDefault="00B6308B" w:rsidP="00F37D47">
      <w:pPr>
        <w:jc w:val="both"/>
        <w:rPr>
          <w:rFonts w:ascii="Arial" w:hAnsi="Arial" w:cs="Arial"/>
          <w:bCs/>
          <w:sz w:val="22"/>
          <w:szCs w:val="22"/>
        </w:rPr>
      </w:pPr>
    </w:p>
    <w:p w14:paraId="4ED23352" w14:textId="77777777" w:rsidR="00B6308B" w:rsidRPr="005C1C42" w:rsidRDefault="00B6308B" w:rsidP="00F37D47">
      <w:pPr>
        <w:jc w:val="both"/>
        <w:rPr>
          <w:rFonts w:ascii="Arial" w:hAnsi="Arial" w:cs="Arial"/>
          <w:bCs/>
          <w:sz w:val="22"/>
          <w:szCs w:val="22"/>
        </w:rPr>
      </w:pPr>
    </w:p>
    <w:p w14:paraId="7107A2FC" w14:textId="77777777" w:rsidR="00B6308B" w:rsidRPr="00F11613" w:rsidRDefault="00B6308B" w:rsidP="00F11613">
      <w:pPr>
        <w:jc w:val="center"/>
        <w:rPr>
          <w:rFonts w:ascii="Arial" w:hAnsi="Arial" w:cs="Arial"/>
          <w:bCs/>
        </w:rPr>
      </w:pPr>
    </w:p>
    <w:p w14:paraId="1B53FEC7" w14:textId="530F2770" w:rsidR="00DC1909" w:rsidRPr="00F11613" w:rsidRDefault="00DC1909" w:rsidP="00216F9D">
      <w:pPr>
        <w:pStyle w:val="BodyText"/>
        <w:kinsoku w:val="0"/>
        <w:overflowPunct w:val="0"/>
        <w:spacing w:before="1"/>
        <w:ind w:right="353"/>
        <w:rPr>
          <w:rFonts w:ascii="Arial" w:hAnsi="Arial" w:cs="Arial"/>
        </w:rPr>
      </w:pPr>
      <w:r w:rsidRPr="00F11613">
        <w:rPr>
          <w:rFonts w:ascii="Arial" w:hAnsi="Arial" w:cs="Arial"/>
        </w:rPr>
        <w:t>It is the applicant’s responsibility to ensure that all required information is submitted and received in your application. Applicants may verify documents received on your Application Dashboard- Documents Checklist. All required documents must be submitted and received for an application to be considered. Supplemental/additional items are up to the applicant to submit if necessary.</w:t>
      </w:r>
    </w:p>
    <w:p w14:paraId="40E33170" w14:textId="77777777" w:rsidR="000E0B22" w:rsidRPr="005C1C42" w:rsidRDefault="000E0B22" w:rsidP="00F37D47">
      <w:pPr>
        <w:jc w:val="both"/>
        <w:rPr>
          <w:rFonts w:ascii="Arial" w:hAnsi="Arial" w:cs="Arial"/>
          <w:bCs/>
          <w:sz w:val="22"/>
          <w:szCs w:val="22"/>
        </w:rPr>
      </w:pPr>
    </w:p>
    <w:p w14:paraId="66EC640F" w14:textId="77777777" w:rsidR="000E0B22" w:rsidRPr="005C1C42" w:rsidRDefault="000E0B22" w:rsidP="00F37D47">
      <w:pPr>
        <w:jc w:val="both"/>
        <w:rPr>
          <w:rFonts w:ascii="Arial" w:hAnsi="Arial" w:cs="Arial"/>
          <w:bCs/>
          <w:sz w:val="22"/>
          <w:szCs w:val="22"/>
        </w:rPr>
      </w:pPr>
    </w:p>
    <w:p w14:paraId="7FC8BAE5" w14:textId="77777777" w:rsidR="00A35F46" w:rsidRDefault="00A35F46" w:rsidP="00935EC7">
      <w:pPr>
        <w:jc w:val="center"/>
        <w:rPr>
          <w:rFonts w:ascii="Arial" w:hAnsi="Arial" w:cs="Arial"/>
          <w:bCs/>
          <w:color w:val="C00000"/>
        </w:rPr>
      </w:pPr>
    </w:p>
    <w:p w14:paraId="5D4C5356" w14:textId="77777777" w:rsidR="00A35F46" w:rsidRDefault="00A35F46" w:rsidP="00935EC7">
      <w:pPr>
        <w:jc w:val="center"/>
        <w:rPr>
          <w:rFonts w:ascii="Arial" w:hAnsi="Arial" w:cs="Arial"/>
          <w:bCs/>
          <w:color w:val="C00000"/>
        </w:rPr>
      </w:pPr>
    </w:p>
    <w:p w14:paraId="2B7A94A3" w14:textId="77777777" w:rsidR="00A35F46" w:rsidRDefault="00A35F46" w:rsidP="00935EC7">
      <w:pPr>
        <w:jc w:val="center"/>
        <w:rPr>
          <w:rFonts w:ascii="Arial" w:hAnsi="Arial" w:cs="Arial"/>
          <w:bCs/>
          <w:color w:val="C00000"/>
        </w:rPr>
      </w:pPr>
    </w:p>
    <w:p w14:paraId="3691938B" w14:textId="77777777" w:rsidR="00A35F46" w:rsidRDefault="00A35F46" w:rsidP="00935EC7">
      <w:pPr>
        <w:jc w:val="center"/>
        <w:rPr>
          <w:rFonts w:ascii="Arial" w:hAnsi="Arial" w:cs="Arial"/>
          <w:bCs/>
          <w:color w:val="C00000"/>
        </w:rPr>
      </w:pPr>
    </w:p>
    <w:p w14:paraId="2F097D4E" w14:textId="77777777" w:rsidR="00A35F46" w:rsidRPr="005C1C42" w:rsidRDefault="00A35F46" w:rsidP="00533E57">
      <w:pPr>
        <w:jc w:val="center"/>
        <w:rPr>
          <w:rFonts w:ascii="Arial" w:hAnsi="Arial" w:cs="Arial"/>
          <w:bCs/>
          <w:color w:val="C00000"/>
        </w:rPr>
      </w:pPr>
    </w:p>
    <w:p w14:paraId="2E79F575" w14:textId="77777777" w:rsidR="00296F02" w:rsidRPr="005C1C42" w:rsidRDefault="00296F02" w:rsidP="00935EC7">
      <w:pPr>
        <w:jc w:val="center"/>
        <w:rPr>
          <w:rFonts w:ascii="Arial" w:hAnsi="Arial" w:cs="Arial"/>
          <w:b/>
          <w:bCs/>
          <w:sz w:val="32"/>
          <w:szCs w:val="32"/>
        </w:rPr>
      </w:pPr>
    </w:p>
    <w:p w14:paraId="17CA5C4D" w14:textId="77777777" w:rsidR="00902EF6" w:rsidRPr="005C1C42" w:rsidRDefault="006F6940" w:rsidP="003C6199">
      <w:pPr>
        <w:pStyle w:val="Heading2"/>
      </w:pPr>
      <w:r w:rsidRPr="005C1C42">
        <w:t>Zoom Information Sessions</w:t>
      </w:r>
    </w:p>
    <w:p w14:paraId="4943C4CC" w14:textId="77777777" w:rsidR="006F6940" w:rsidRPr="005C1C42" w:rsidRDefault="006F6940" w:rsidP="00476428">
      <w:pPr>
        <w:jc w:val="both"/>
        <w:rPr>
          <w:rFonts w:ascii="Arial" w:hAnsi="Arial" w:cs="Arial"/>
          <w:b/>
          <w:bCs/>
          <w:sz w:val="32"/>
          <w:szCs w:val="32"/>
        </w:rPr>
      </w:pPr>
    </w:p>
    <w:p w14:paraId="47E1A33F" w14:textId="77777777" w:rsidR="006F6940" w:rsidRPr="005C1C42" w:rsidRDefault="006F6940" w:rsidP="00476428">
      <w:pPr>
        <w:rPr>
          <w:rFonts w:ascii="Arial" w:hAnsi="Arial" w:cs="Arial"/>
          <w:bCs/>
        </w:rPr>
      </w:pPr>
      <w:r w:rsidRPr="005C1C42">
        <w:rPr>
          <w:rFonts w:ascii="Arial" w:hAnsi="Arial" w:cs="Arial"/>
          <w:bCs/>
        </w:rPr>
        <w:t xml:space="preserve">There will be </w:t>
      </w:r>
      <w:r w:rsidR="00476428" w:rsidRPr="005C1C42">
        <w:rPr>
          <w:rFonts w:ascii="Arial" w:hAnsi="Arial" w:cs="Arial"/>
          <w:bCs/>
        </w:rPr>
        <w:t>t</w:t>
      </w:r>
      <w:r w:rsidR="003A566C" w:rsidRPr="005C1C42">
        <w:rPr>
          <w:rFonts w:ascii="Arial" w:hAnsi="Arial" w:cs="Arial"/>
          <w:bCs/>
        </w:rPr>
        <w:t>wo</w:t>
      </w:r>
      <w:r w:rsidRPr="005C1C42">
        <w:rPr>
          <w:rFonts w:ascii="Arial" w:hAnsi="Arial" w:cs="Arial"/>
          <w:bCs/>
        </w:rPr>
        <w:t xml:space="preserve"> available Zoom information sessions</w:t>
      </w:r>
      <w:r w:rsidR="00476428" w:rsidRPr="005C1C42">
        <w:rPr>
          <w:rFonts w:ascii="Arial" w:hAnsi="Arial" w:cs="Arial"/>
          <w:bCs/>
        </w:rPr>
        <w:t xml:space="preserve"> prior to the posted application deadline</w:t>
      </w:r>
      <w:r w:rsidRPr="005C1C42">
        <w:rPr>
          <w:rFonts w:ascii="Arial" w:hAnsi="Arial" w:cs="Arial"/>
          <w:bCs/>
        </w:rPr>
        <w:t xml:space="preserve">.  </w:t>
      </w:r>
      <w:r w:rsidR="002D7332" w:rsidRPr="005C1C42">
        <w:rPr>
          <w:rFonts w:ascii="Arial" w:hAnsi="Arial" w:cs="Arial"/>
          <w:bCs/>
        </w:rPr>
        <w:t>S</w:t>
      </w:r>
      <w:r w:rsidRPr="005C1C42">
        <w:rPr>
          <w:rFonts w:ascii="Arial" w:hAnsi="Arial" w:cs="Arial"/>
          <w:bCs/>
        </w:rPr>
        <w:t>tudents are</w:t>
      </w:r>
      <w:r w:rsidR="00D118D8" w:rsidRPr="005C1C42">
        <w:rPr>
          <w:rFonts w:ascii="Arial" w:hAnsi="Arial" w:cs="Arial"/>
          <w:bCs/>
        </w:rPr>
        <w:t xml:space="preserve"> strongly</w:t>
      </w:r>
      <w:r w:rsidRPr="005C1C42">
        <w:rPr>
          <w:rFonts w:ascii="Arial" w:hAnsi="Arial" w:cs="Arial"/>
          <w:bCs/>
        </w:rPr>
        <w:t xml:space="preserve"> encouraged to attend one of the sessions.</w:t>
      </w:r>
      <w:r w:rsidR="00476428" w:rsidRPr="005C1C42">
        <w:rPr>
          <w:rFonts w:ascii="Arial" w:hAnsi="Arial" w:cs="Arial"/>
          <w:bCs/>
        </w:rPr>
        <w:t xml:space="preserve">  During the information sessions the current application and </w:t>
      </w:r>
      <w:r w:rsidR="006367F7" w:rsidRPr="005C1C42">
        <w:rPr>
          <w:rFonts w:ascii="Arial" w:hAnsi="Arial" w:cs="Arial"/>
          <w:bCs/>
        </w:rPr>
        <w:t xml:space="preserve">specific </w:t>
      </w:r>
      <w:r w:rsidR="00476428" w:rsidRPr="005C1C42">
        <w:rPr>
          <w:rFonts w:ascii="Arial" w:hAnsi="Arial" w:cs="Arial"/>
          <w:bCs/>
        </w:rPr>
        <w:t>application instructions will be reviewed.  These are interactive meetings, attendees are encouraged to thoroughly review the application</w:t>
      </w:r>
      <w:r w:rsidR="003A566C" w:rsidRPr="005C1C42">
        <w:rPr>
          <w:rFonts w:ascii="Arial" w:hAnsi="Arial" w:cs="Arial"/>
          <w:bCs/>
        </w:rPr>
        <w:t xml:space="preserve"> information packet</w:t>
      </w:r>
      <w:r w:rsidR="00476428" w:rsidRPr="005C1C42">
        <w:rPr>
          <w:rFonts w:ascii="Arial" w:hAnsi="Arial" w:cs="Arial"/>
          <w:bCs/>
        </w:rPr>
        <w:t xml:space="preserve"> prior to the information session and have questions ready as each element of the application is addressed.</w:t>
      </w:r>
      <w:r w:rsidR="006367F7" w:rsidRPr="005C1C42">
        <w:rPr>
          <w:rFonts w:ascii="Arial" w:hAnsi="Arial" w:cs="Arial"/>
          <w:bCs/>
        </w:rPr>
        <w:t xml:space="preserve">  Please see the available times and links</w:t>
      </w:r>
      <w:r w:rsidR="00D118D8" w:rsidRPr="005C1C42">
        <w:rPr>
          <w:rFonts w:ascii="Arial" w:hAnsi="Arial" w:cs="Arial"/>
          <w:bCs/>
        </w:rPr>
        <w:t xml:space="preserve"> to sessions</w:t>
      </w:r>
      <w:r w:rsidR="006367F7" w:rsidRPr="005C1C42">
        <w:rPr>
          <w:rFonts w:ascii="Arial" w:hAnsi="Arial" w:cs="Arial"/>
          <w:bCs/>
        </w:rPr>
        <w:t xml:space="preserve"> below.</w:t>
      </w:r>
      <w:r w:rsidR="00476428" w:rsidRPr="005C1C42">
        <w:rPr>
          <w:rFonts w:ascii="Arial" w:hAnsi="Arial" w:cs="Arial"/>
          <w:bCs/>
        </w:rPr>
        <w:t xml:space="preserve"> </w:t>
      </w:r>
      <w:r w:rsidRPr="005C1C42">
        <w:rPr>
          <w:rFonts w:ascii="Arial" w:hAnsi="Arial" w:cs="Arial"/>
          <w:bCs/>
        </w:rPr>
        <w:t xml:space="preserve"> </w:t>
      </w:r>
    </w:p>
    <w:p w14:paraId="36407942" w14:textId="77777777" w:rsidR="00902EF6" w:rsidRPr="005C1C42" w:rsidRDefault="00902EF6" w:rsidP="00533E57">
      <w:pPr>
        <w:jc w:val="center"/>
        <w:rPr>
          <w:rFonts w:ascii="Arial" w:hAnsi="Arial" w:cs="Arial"/>
          <w:bCs/>
        </w:rPr>
      </w:pPr>
    </w:p>
    <w:p w14:paraId="4CF1FC44" w14:textId="733D6D4C" w:rsidR="00852759" w:rsidRDefault="004344BD" w:rsidP="00533E57">
      <w:pPr>
        <w:jc w:val="center"/>
      </w:pPr>
      <w:hyperlink r:id="rId12" w:history="1">
        <w:r w:rsidR="00037E21">
          <w:rPr>
            <w:rStyle w:val="Hyperlink"/>
          </w:rPr>
          <w:t>Thursday, January 8 - 9:00 am - 10:00 am</w:t>
        </w:r>
      </w:hyperlink>
    </w:p>
    <w:p w14:paraId="7670FCDA" w14:textId="169703EF" w:rsidR="00F41113" w:rsidRDefault="00F41113" w:rsidP="00604AF9">
      <w:pPr>
        <w:jc w:val="center"/>
        <w:rPr>
          <w:rFonts w:ascii="Arial" w:hAnsi="Arial" w:cs="Arial"/>
          <w:sz w:val="22"/>
          <w:szCs w:val="22"/>
        </w:rPr>
      </w:pPr>
    </w:p>
    <w:p w14:paraId="3A7E9D19" w14:textId="08710DC6" w:rsidR="00037E21" w:rsidRPr="005C1C42" w:rsidRDefault="004344BD" w:rsidP="00604AF9">
      <w:pPr>
        <w:jc w:val="center"/>
        <w:rPr>
          <w:rFonts w:ascii="Arial" w:hAnsi="Arial" w:cs="Arial"/>
          <w:sz w:val="22"/>
          <w:szCs w:val="22"/>
        </w:rPr>
      </w:pPr>
      <w:hyperlink r:id="rId13" w:history="1">
        <w:r w:rsidR="00037E21">
          <w:rPr>
            <w:rStyle w:val="Hyperlink"/>
          </w:rPr>
          <w:t>Thursday, January 15 - 4:00 pm - 5:00 pm</w:t>
        </w:r>
      </w:hyperlink>
    </w:p>
    <w:p w14:paraId="67A11DEB" w14:textId="77777777" w:rsidR="00F41113" w:rsidRPr="005C1C42" w:rsidRDefault="00F41113" w:rsidP="00604AF9">
      <w:pPr>
        <w:jc w:val="center"/>
        <w:rPr>
          <w:rFonts w:ascii="Arial" w:hAnsi="Arial" w:cs="Arial"/>
          <w:sz w:val="22"/>
          <w:szCs w:val="22"/>
        </w:rPr>
      </w:pPr>
    </w:p>
    <w:p w14:paraId="2B05C1C6" w14:textId="77777777" w:rsidR="00601087" w:rsidRPr="005C1C42" w:rsidRDefault="00601087" w:rsidP="00C363C7">
      <w:pPr>
        <w:rPr>
          <w:rFonts w:ascii="Arial" w:hAnsi="Arial" w:cs="Arial"/>
          <w:bCs/>
        </w:rPr>
      </w:pPr>
      <w:r w:rsidRPr="005C1C42">
        <w:rPr>
          <w:rFonts w:ascii="Arial" w:hAnsi="Arial" w:cs="Arial"/>
          <w:bCs/>
        </w:rPr>
        <w:t>In the unlikely event any of the information sessions are unable to proceed as originally scheduled or if potential applicants are unable to attend any of the scheduled information sessions, please know, it is still the applicant’s responsibility to read and understand the application</w:t>
      </w:r>
      <w:r w:rsidR="00966227" w:rsidRPr="005C1C42">
        <w:rPr>
          <w:rFonts w:ascii="Arial" w:hAnsi="Arial" w:cs="Arial"/>
          <w:bCs/>
        </w:rPr>
        <w:t xml:space="preserve"> information</w:t>
      </w:r>
      <w:r w:rsidRPr="005C1C42">
        <w:rPr>
          <w:rFonts w:ascii="Arial" w:hAnsi="Arial" w:cs="Arial"/>
          <w:bCs/>
        </w:rPr>
        <w:t xml:space="preserve"> thoroughly despite any unforeseen circumstances</w:t>
      </w:r>
      <w:r w:rsidR="00D118D8" w:rsidRPr="005C1C42">
        <w:rPr>
          <w:rFonts w:ascii="Arial" w:hAnsi="Arial" w:cs="Arial"/>
          <w:bCs/>
        </w:rPr>
        <w:t xml:space="preserve"> pertaining to the information sessions.</w:t>
      </w:r>
    </w:p>
    <w:p w14:paraId="16E79702" w14:textId="77777777" w:rsidR="00601087" w:rsidRPr="005C1C42" w:rsidRDefault="00601087" w:rsidP="00C363C7">
      <w:pPr>
        <w:rPr>
          <w:rFonts w:ascii="Arial" w:hAnsi="Arial" w:cs="Arial"/>
          <w:bCs/>
        </w:rPr>
      </w:pPr>
    </w:p>
    <w:p w14:paraId="4D98E58B" w14:textId="77777777" w:rsidR="00D118D8" w:rsidRPr="005C1C42" w:rsidRDefault="00C53487" w:rsidP="00D118D8">
      <w:pPr>
        <w:rPr>
          <w:rFonts w:ascii="Arial" w:hAnsi="Arial" w:cs="Arial"/>
          <w:bCs/>
        </w:rPr>
      </w:pPr>
      <w:r w:rsidRPr="005C1C42">
        <w:rPr>
          <w:rFonts w:ascii="Arial" w:hAnsi="Arial" w:cs="Arial"/>
          <w:bCs/>
        </w:rPr>
        <w:t>If there are questions not answered within one of the scheduled information sessions,</w:t>
      </w:r>
      <w:r w:rsidR="00D118D8" w:rsidRPr="005C1C42">
        <w:rPr>
          <w:rFonts w:ascii="Arial" w:hAnsi="Arial" w:cs="Arial"/>
          <w:bCs/>
        </w:rPr>
        <w:t xml:space="preserve"> please reach out to the</w:t>
      </w:r>
      <w:r w:rsidR="002D7332" w:rsidRPr="005C1C42">
        <w:rPr>
          <w:rFonts w:ascii="Arial" w:hAnsi="Arial" w:cs="Arial"/>
          <w:bCs/>
        </w:rPr>
        <w:t xml:space="preserve"> Student Success Navigator for Nursing</w:t>
      </w:r>
      <w:r w:rsidR="00D118D8" w:rsidRPr="005C1C42">
        <w:rPr>
          <w:rFonts w:ascii="Arial" w:hAnsi="Arial" w:cs="Arial"/>
          <w:bCs/>
        </w:rPr>
        <w:t xml:space="preserve"> for clarification on specific questions. </w:t>
      </w:r>
    </w:p>
    <w:p w14:paraId="7DAAD9B6" w14:textId="77777777" w:rsidR="00D118D8" w:rsidRPr="005C1C42" w:rsidRDefault="00D118D8" w:rsidP="00D118D8">
      <w:pPr>
        <w:rPr>
          <w:rFonts w:ascii="Arial" w:hAnsi="Arial" w:cs="Arial"/>
          <w:bCs/>
        </w:rPr>
      </w:pPr>
    </w:p>
    <w:p w14:paraId="1E6F219E" w14:textId="77777777" w:rsidR="00D118D8" w:rsidRPr="005C1C42" w:rsidRDefault="00D118D8" w:rsidP="002D7332">
      <w:pPr>
        <w:jc w:val="center"/>
        <w:rPr>
          <w:rFonts w:ascii="Arial" w:hAnsi="Arial" w:cs="Arial"/>
          <w:bCs/>
        </w:rPr>
      </w:pPr>
      <w:r w:rsidRPr="005C1C42">
        <w:rPr>
          <w:rFonts w:ascii="Arial" w:hAnsi="Arial" w:cs="Arial"/>
          <w:bCs/>
        </w:rPr>
        <w:t>Wendy R. McIntosh</w:t>
      </w:r>
    </w:p>
    <w:p w14:paraId="28695FAD" w14:textId="77777777" w:rsidR="00D118D8" w:rsidRPr="005C1C42" w:rsidRDefault="00481A02" w:rsidP="00D118D8">
      <w:pPr>
        <w:jc w:val="center"/>
        <w:rPr>
          <w:rFonts w:ascii="Arial" w:hAnsi="Arial" w:cs="Arial"/>
          <w:bCs/>
        </w:rPr>
      </w:pPr>
      <w:r w:rsidRPr="005C1C42">
        <w:rPr>
          <w:rFonts w:ascii="Arial" w:hAnsi="Arial" w:cs="Arial"/>
          <w:bCs/>
        </w:rPr>
        <w:t>Student Success Navigator for Nursing</w:t>
      </w:r>
    </w:p>
    <w:p w14:paraId="6D8828F1" w14:textId="77777777" w:rsidR="00D118D8" w:rsidRPr="005C1C42" w:rsidRDefault="00D118D8" w:rsidP="00D118D8">
      <w:pPr>
        <w:jc w:val="center"/>
        <w:rPr>
          <w:rFonts w:ascii="Arial" w:hAnsi="Arial" w:cs="Arial"/>
          <w:bCs/>
        </w:rPr>
      </w:pPr>
      <w:r w:rsidRPr="005C1C42">
        <w:rPr>
          <w:rFonts w:ascii="Arial" w:hAnsi="Arial" w:cs="Arial"/>
          <w:bCs/>
        </w:rPr>
        <w:t xml:space="preserve">Meyer Health and Sciences Building </w:t>
      </w:r>
      <w:r w:rsidR="00481A02" w:rsidRPr="005C1C42">
        <w:rPr>
          <w:rFonts w:ascii="Arial" w:hAnsi="Arial" w:cs="Arial"/>
          <w:bCs/>
        </w:rPr>
        <w:t>166</w:t>
      </w:r>
    </w:p>
    <w:p w14:paraId="1B978F21" w14:textId="77777777" w:rsidR="00D118D8" w:rsidRPr="005C1C42" w:rsidRDefault="00D118D8" w:rsidP="00D118D8">
      <w:pPr>
        <w:jc w:val="center"/>
        <w:rPr>
          <w:rFonts w:ascii="Arial" w:hAnsi="Arial" w:cs="Arial"/>
          <w:bCs/>
        </w:rPr>
      </w:pPr>
      <w:r w:rsidRPr="005C1C42">
        <w:rPr>
          <w:rFonts w:ascii="Arial" w:hAnsi="Arial" w:cs="Arial"/>
          <w:bCs/>
        </w:rPr>
        <w:t>(208) 769-3373</w:t>
      </w:r>
    </w:p>
    <w:p w14:paraId="205A95EB" w14:textId="77777777" w:rsidR="00D118D8" w:rsidRPr="005C1C42" w:rsidRDefault="004344BD" w:rsidP="00D118D8">
      <w:pPr>
        <w:jc w:val="center"/>
        <w:rPr>
          <w:rFonts w:ascii="Arial" w:hAnsi="Arial" w:cs="Arial"/>
          <w:bCs/>
        </w:rPr>
      </w:pPr>
      <w:hyperlink r:id="rId14" w:history="1">
        <w:r w:rsidR="00D118D8" w:rsidRPr="005C1C42">
          <w:rPr>
            <w:rStyle w:val="Hyperlink"/>
            <w:rFonts w:ascii="Arial" w:hAnsi="Arial" w:cs="Arial"/>
            <w:bCs/>
          </w:rPr>
          <w:t>wendy.mcintosh@nic.edu</w:t>
        </w:r>
      </w:hyperlink>
    </w:p>
    <w:p w14:paraId="4E36234D" w14:textId="77777777" w:rsidR="00F16137" w:rsidRPr="005C1C42" w:rsidRDefault="004344BD" w:rsidP="00D118D8">
      <w:pPr>
        <w:jc w:val="center"/>
        <w:rPr>
          <w:rStyle w:val="Hyperlink"/>
          <w:rFonts w:ascii="Arial" w:hAnsi="Arial" w:cs="Arial"/>
          <w:bCs/>
        </w:rPr>
      </w:pPr>
      <w:hyperlink r:id="rId15" w:history="1">
        <w:r w:rsidR="00D118D8" w:rsidRPr="005C1C42">
          <w:rPr>
            <w:rStyle w:val="Hyperlink"/>
            <w:rFonts w:ascii="Arial" w:hAnsi="Arial" w:cs="Arial"/>
            <w:bCs/>
          </w:rPr>
          <w:t>www.nic.edu</w:t>
        </w:r>
      </w:hyperlink>
    </w:p>
    <w:p w14:paraId="0DF50D07" w14:textId="77777777" w:rsidR="002D7332" w:rsidRDefault="002D7332" w:rsidP="00D118D8">
      <w:pPr>
        <w:jc w:val="center"/>
        <w:rPr>
          <w:rFonts w:ascii="Arial" w:hAnsi="Arial" w:cs="Arial"/>
          <w:b/>
          <w:bCs/>
        </w:rPr>
      </w:pPr>
    </w:p>
    <w:p w14:paraId="7F555B91" w14:textId="77777777" w:rsidR="009C2172" w:rsidRPr="005C1C42" w:rsidRDefault="009C2172" w:rsidP="00D118D8">
      <w:pPr>
        <w:jc w:val="center"/>
        <w:rPr>
          <w:rFonts w:ascii="Arial" w:hAnsi="Arial" w:cs="Arial"/>
          <w:b/>
          <w:bCs/>
        </w:rPr>
      </w:pPr>
    </w:p>
    <w:p w14:paraId="0D018709" w14:textId="77777777" w:rsidR="002D7332" w:rsidRPr="00F11613" w:rsidRDefault="002D7332" w:rsidP="003C6199">
      <w:pPr>
        <w:pStyle w:val="BoldH2Underline"/>
        <w:rPr>
          <w:u w:val="none"/>
        </w:rPr>
      </w:pPr>
      <w:r w:rsidRPr="00F11613">
        <w:rPr>
          <w:u w:val="none"/>
        </w:rPr>
        <w:t>IMPORTANT INFORMATION FOR ACCEPTED AND ALTERNATE STUDENTS</w:t>
      </w:r>
    </w:p>
    <w:p w14:paraId="0EA60E4F" w14:textId="77777777" w:rsidR="00D118D8" w:rsidRPr="005C1C42" w:rsidRDefault="00D118D8" w:rsidP="00D118D8">
      <w:pPr>
        <w:jc w:val="center"/>
        <w:rPr>
          <w:rFonts w:ascii="Arial" w:hAnsi="Arial" w:cs="Arial"/>
          <w:b/>
          <w:bCs/>
        </w:rPr>
      </w:pPr>
    </w:p>
    <w:p w14:paraId="137F9C5B" w14:textId="7CD28118" w:rsidR="002D7332" w:rsidRPr="005C1C42" w:rsidRDefault="76A63058" w:rsidP="009CD184">
      <w:pPr>
        <w:rPr>
          <w:rFonts w:ascii="Arial" w:hAnsi="Arial" w:cs="Arial"/>
        </w:rPr>
      </w:pPr>
      <w:r w:rsidRPr="00F11613">
        <w:rPr>
          <w:rFonts w:ascii="Arial" w:hAnsi="Arial" w:cs="Arial"/>
          <w:b/>
          <w:bCs/>
        </w:rPr>
        <w:t>Accepted &amp; Alternate</w:t>
      </w:r>
      <w:r w:rsidRPr="76A63058">
        <w:rPr>
          <w:rFonts w:ascii="Arial" w:hAnsi="Arial" w:cs="Arial"/>
        </w:rPr>
        <w:t xml:space="preserve"> students will be required to attend a mandatory orientation in order to maintain eligibility for the program. The mandatory orientation will be scheduled for Tuesday, May 19, 2026 from 9:00 am – 11:00 am.    </w:t>
      </w:r>
    </w:p>
    <w:p w14:paraId="219E169E" w14:textId="77777777" w:rsidR="002D7332" w:rsidRPr="005C1C42" w:rsidRDefault="002D7332" w:rsidP="00D118D8">
      <w:pPr>
        <w:jc w:val="center"/>
        <w:rPr>
          <w:rFonts w:ascii="Arial" w:hAnsi="Arial" w:cs="Arial"/>
          <w:bCs/>
          <w:highlight w:val="yellow"/>
        </w:rPr>
      </w:pPr>
    </w:p>
    <w:p w14:paraId="48D670C8" w14:textId="32AF7DA4" w:rsidR="002D7332" w:rsidRPr="005C1C42" w:rsidRDefault="76A63058" w:rsidP="76A63058">
      <w:pPr>
        <w:rPr>
          <w:rFonts w:ascii="Arial" w:hAnsi="Arial" w:cs="Arial"/>
          <w:highlight w:val="yellow"/>
        </w:rPr>
      </w:pPr>
      <w:r w:rsidRPr="00F11613">
        <w:rPr>
          <w:rFonts w:ascii="Arial" w:hAnsi="Arial" w:cs="Arial"/>
          <w:b/>
          <w:bCs/>
        </w:rPr>
        <w:t>Accepted</w:t>
      </w:r>
      <w:r w:rsidRPr="00A026B8">
        <w:rPr>
          <w:rFonts w:ascii="Arial" w:hAnsi="Arial" w:cs="Arial"/>
        </w:rPr>
        <w:t xml:space="preserve"> </w:t>
      </w:r>
      <w:r w:rsidRPr="76A63058">
        <w:rPr>
          <w:rFonts w:ascii="Arial" w:hAnsi="Arial" w:cs="Arial"/>
        </w:rPr>
        <w:t xml:space="preserve">students are required to attend FUN (Fundamentals of Understanding Nursing).  FUN will be scheduled for </w:t>
      </w:r>
      <w:r w:rsidRPr="00F11613">
        <w:rPr>
          <w:rFonts w:ascii="Arial" w:hAnsi="Arial" w:cs="Arial"/>
        </w:rPr>
        <w:t xml:space="preserve">Friday, August 21, 2026 from 8:30 am – 3:30 pm. </w:t>
      </w:r>
    </w:p>
    <w:p w14:paraId="65B18A23" w14:textId="77777777" w:rsidR="009C69F3" w:rsidRPr="005C1C42" w:rsidRDefault="009C69F3" w:rsidP="002D7332">
      <w:pPr>
        <w:jc w:val="both"/>
        <w:rPr>
          <w:rFonts w:ascii="Arial" w:hAnsi="Arial" w:cs="Arial"/>
          <w:highlight w:val="yellow"/>
        </w:rPr>
      </w:pPr>
    </w:p>
    <w:p w14:paraId="53ACF4C3" w14:textId="07234150" w:rsidR="002D7332" w:rsidRPr="005C1C42" w:rsidRDefault="76A63058" w:rsidP="002D7332">
      <w:pPr>
        <w:rPr>
          <w:rFonts w:ascii="Arial" w:hAnsi="Arial" w:cs="Arial"/>
        </w:rPr>
      </w:pPr>
      <w:r w:rsidRPr="00F11613">
        <w:rPr>
          <w:rFonts w:ascii="Arial" w:hAnsi="Arial" w:cs="Arial"/>
          <w:b/>
          <w:bCs/>
        </w:rPr>
        <w:t>Alternate</w:t>
      </w:r>
      <w:r w:rsidRPr="76A63058">
        <w:rPr>
          <w:rFonts w:ascii="Arial" w:hAnsi="Arial" w:cs="Arial"/>
        </w:rPr>
        <w:t xml:space="preserve"> students who are notified of acceptance to the program </w:t>
      </w:r>
      <w:r w:rsidRPr="00F11613">
        <w:rPr>
          <w:rFonts w:ascii="Arial" w:hAnsi="Arial" w:cs="Arial"/>
          <w:i/>
          <w:iCs/>
        </w:rPr>
        <w:t>prior</w:t>
      </w:r>
      <w:r w:rsidRPr="76A63058">
        <w:rPr>
          <w:rFonts w:ascii="Arial" w:hAnsi="Arial" w:cs="Arial"/>
        </w:rPr>
        <w:t xml:space="preserve"> to </w:t>
      </w:r>
      <w:r w:rsidRPr="00A026B8">
        <w:rPr>
          <w:rFonts w:ascii="Arial" w:hAnsi="Arial" w:cs="Arial"/>
        </w:rPr>
        <w:t xml:space="preserve">Friday, </w:t>
      </w:r>
      <w:r w:rsidRPr="00F11613">
        <w:rPr>
          <w:rFonts w:ascii="Arial" w:hAnsi="Arial" w:cs="Arial"/>
        </w:rPr>
        <w:t>August 21</w:t>
      </w:r>
      <w:r w:rsidRPr="00A026B8">
        <w:rPr>
          <w:rFonts w:ascii="Arial" w:hAnsi="Arial" w:cs="Arial"/>
        </w:rPr>
        <w:t>, 2026</w:t>
      </w:r>
      <w:r w:rsidRPr="76A63058">
        <w:rPr>
          <w:rFonts w:ascii="Arial" w:hAnsi="Arial" w:cs="Arial"/>
        </w:rPr>
        <w:t xml:space="preserve"> are required to attend FUN.</w:t>
      </w:r>
    </w:p>
    <w:p w14:paraId="2D36C105" w14:textId="77777777" w:rsidR="0022394F" w:rsidRPr="005C1C42" w:rsidRDefault="0022394F" w:rsidP="00533E57">
      <w:pPr>
        <w:jc w:val="center"/>
        <w:rPr>
          <w:rFonts w:ascii="Arial" w:hAnsi="Arial" w:cs="Arial"/>
          <w:bCs/>
          <w:color w:val="C00000"/>
        </w:rPr>
      </w:pPr>
    </w:p>
    <w:p w14:paraId="65D9B01C" w14:textId="77777777" w:rsidR="005F609B" w:rsidRDefault="005F609B">
      <w:pPr>
        <w:rPr>
          <w:rFonts w:ascii="Arial" w:hAnsi="Arial" w:cs="Arial"/>
          <w:b/>
          <w:sz w:val="32"/>
          <w:szCs w:val="32"/>
        </w:rPr>
      </w:pPr>
      <w:r>
        <w:br w:type="page"/>
      </w:r>
    </w:p>
    <w:p w14:paraId="7783F8FA" w14:textId="6B4618C8" w:rsidR="00004C7F" w:rsidRDefault="00004C7F" w:rsidP="003C6199">
      <w:pPr>
        <w:pStyle w:val="H2BoldNoUnderline"/>
      </w:pPr>
      <w:r w:rsidRPr="005C1C42">
        <w:lastRenderedPageBreak/>
        <w:t>Associate Degree Nursing Program</w:t>
      </w:r>
      <w:r w:rsidR="00CB0ADB" w:rsidRPr="005C1C42">
        <w:t xml:space="preserve"> </w:t>
      </w:r>
      <w:r w:rsidRPr="005C1C42">
        <w:t>Application Checklist</w:t>
      </w:r>
    </w:p>
    <w:p w14:paraId="7B319F19" w14:textId="77777777" w:rsidR="005F609B" w:rsidRPr="00583B10" w:rsidRDefault="005F609B" w:rsidP="003C6199">
      <w:pPr>
        <w:pStyle w:val="H2BoldNoUnderline"/>
        <w:rPr>
          <w:vanish/>
          <w:specVanish/>
        </w:rPr>
      </w:pPr>
    </w:p>
    <w:p w14:paraId="1CF38DAD" w14:textId="41E19172" w:rsidR="00CB0ADB" w:rsidRPr="005C1C42" w:rsidRDefault="00583B10" w:rsidP="00004C7F">
      <w:pPr>
        <w:jc w:val="center"/>
        <w:rPr>
          <w:rFonts w:ascii="Arial" w:hAnsi="Arial" w:cs="Arial"/>
          <w:b/>
          <w:bCs/>
          <w:sz w:val="32"/>
        </w:rPr>
      </w:pPr>
      <w:r>
        <w:rPr>
          <w:rFonts w:ascii="Arial" w:hAnsi="Arial" w:cs="Arial"/>
          <w:b/>
          <w:bCs/>
          <w:sz w:val="32"/>
        </w:rPr>
        <w:t xml:space="preserve"> </w:t>
      </w:r>
    </w:p>
    <w:p w14:paraId="468EED41" w14:textId="77777777" w:rsidR="00CB0ADB" w:rsidRPr="005C1C42" w:rsidRDefault="00CB0ADB" w:rsidP="00E91516">
      <w:pPr>
        <w:jc w:val="both"/>
        <w:rPr>
          <w:rFonts w:ascii="Arial" w:hAnsi="Arial" w:cs="Arial"/>
          <w:b/>
          <w:bCs/>
          <w:sz w:val="32"/>
        </w:rPr>
      </w:pPr>
      <w:bookmarkStart w:id="0" w:name="_Hlk31623461"/>
      <w:r w:rsidRPr="005C1C42">
        <w:rPr>
          <w:rFonts w:ascii="Arial" w:hAnsi="Arial" w:cs="Arial"/>
          <w:color w:val="000000"/>
        </w:rPr>
        <w:t xml:space="preserve">Read the entire application and follow instructions for completing and submitting necessary application materials. All required application materials must be </w:t>
      </w:r>
      <w:bookmarkEnd w:id="0"/>
      <w:r w:rsidRPr="005C1C42">
        <w:rPr>
          <w:rFonts w:ascii="Arial" w:hAnsi="Arial" w:cs="Arial"/>
          <w:color w:val="000000"/>
        </w:rPr>
        <w:t>completed and received by the application deadline.</w:t>
      </w:r>
    </w:p>
    <w:p w14:paraId="7430B46C" w14:textId="77777777" w:rsidR="005E3418" w:rsidRPr="005C1C42" w:rsidRDefault="005E3418" w:rsidP="00EC5AB9">
      <w:pPr>
        <w:jc w:val="both"/>
        <w:rPr>
          <w:rFonts w:ascii="Arial" w:hAnsi="Arial" w:cs="Arial"/>
          <w:b/>
          <w:bCs/>
        </w:rPr>
      </w:pPr>
    </w:p>
    <w:p w14:paraId="4174A83B" w14:textId="506EDCDE" w:rsidR="00CB0ADB" w:rsidRPr="00A063CB" w:rsidRDefault="00CB0ADB" w:rsidP="00F11613">
      <w:pPr>
        <w:pStyle w:val="Heading3"/>
      </w:pPr>
      <w:bookmarkStart w:id="1" w:name="_Hlk119331300"/>
      <w:r w:rsidRPr="00F11613">
        <w:rPr>
          <w:b w:val="0"/>
          <w:bCs w:val="0"/>
          <w:u w:val="none"/>
        </w:rPr>
        <w:t xml:space="preserve">Step 1: </w:t>
      </w:r>
      <w:r w:rsidRPr="00F11613">
        <w:rPr>
          <w:u w:val="none"/>
        </w:rPr>
        <w:t xml:space="preserve">Apply to the North Idaho College </w:t>
      </w:r>
      <w:r w:rsidR="00AB73BE" w:rsidRPr="00F11613">
        <w:rPr>
          <w:u w:val="none"/>
        </w:rPr>
        <w:t xml:space="preserve">Nursing RN </w:t>
      </w:r>
      <w:r w:rsidRPr="00F11613">
        <w:rPr>
          <w:u w:val="none"/>
        </w:rPr>
        <w:t xml:space="preserve">Program </w:t>
      </w:r>
      <w:r w:rsidR="00AB73BE" w:rsidRPr="00F11613">
        <w:rPr>
          <w:u w:val="none"/>
        </w:rPr>
        <w:t xml:space="preserve">      </w:t>
      </w:r>
      <w:r w:rsidR="0022394F" w:rsidRPr="00F11613">
        <w:rPr>
          <w:u w:val="none"/>
        </w:rPr>
        <w:t xml:space="preserve">  </w:t>
      </w:r>
    </w:p>
    <w:p w14:paraId="3366C87C" w14:textId="3B90C0AC" w:rsidR="00C06A37" w:rsidRPr="00F11613" w:rsidRDefault="00CB0ADB" w:rsidP="00F11613">
      <w:pPr>
        <w:pStyle w:val="xmsonormal"/>
        <w:rPr>
          <w:sz w:val="24"/>
          <w:szCs w:val="24"/>
        </w:rPr>
      </w:pPr>
      <w:r w:rsidRPr="00F11613">
        <w:rPr>
          <w:rFonts w:ascii="Arial" w:hAnsi="Arial" w:cs="Arial"/>
          <w:color w:val="000000"/>
          <w:sz w:val="24"/>
          <w:szCs w:val="24"/>
        </w:rPr>
        <w:t>Submit an electronic application by accessing</w:t>
      </w:r>
      <w:r w:rsidR="001952BC">
        <w:rPr>
          <w:rFonts w:ascii="Arial" w:hAnsi="Arial" w:cs="Arial"/>
          <w:color w:val="000000"/>
          <w:sz w:val="24"/>
          <w:szCs w:val="24"/>
        </w:rPr>
        <w:t xml:space="preserve"> the following</w:t>
      </w:r>
      <w:r w:rsidRPr="00F11613">
        <w:rPr>
          <w:rFonts w:ascii="Arial" w:hAnsi="Arial" w:cs="Arial"/>
          <w:color w:val="000000"/>
          <w:sz w:val="24"/>
          <w:szCs w:val="24"/>
        </w:rPr>
        <w:t xml:space="preserve"> </w:t>
      </w:r>
      <w:hyperlink r:id="rId16" w:history="1">
        <w:r w:rsidR="001952BC">
          <w:rPr>
            <w:rStyle w:val="Hyperlink"/>
            <w:rFonts w:ascii="Arial" w:hAnsi="Arial" w:cs="Arial"/>
            <w:sz w:val="24"/>
            <w:szCs w:val="24"/>
          </w:rPr>
          <w:t>link</w:t>
        </w:r>
      </w:hyperlink>
      <w:r w:rsidR="00591485">
        <w:rPr>
          <w:rFonts w:ascii="Arial" w:hAnsi="Arial" w:cs="Arial"/>
          <w:color w:val="000000"/>
          <w:sz w:val="24"/>
          <w:szCs w:val="24"/>
        </w:rPr>
        <w:t xml:space="preserve"> </w:t>
      </w:r>
      <w:r w:rsidRPr="00F11613">
        <w:rPr>
          <w:rFonts w:ascii="Arial" w:hAnsi="Arial" w:cs="Arial"/>
          <w:color w:val="000000"/>
          <w:sz w:val="24"/>
          <w:szCs w:val="24"/>
        </w:rPr>
        <w:t xml:space="preserve">and clicking on the </w:t>
      </w:r>
      <w:r w:rsidR="00BF2F93" w:rsidRPr="00BF2F93">
        <w:rPr>
          <w:rFonts w:ascii="Arial" w:hAnsi="Arial" w:cs="Arial"/>
          <w:color w:val="000000"/>
          <w:sz w:val="24"/>
          <w:szCs w:val="24"/>
        </w:rPr>
        <w:t>‘Start Application’ button.</w:t>
      </w:r>
      <w:r w:rsidR="00BF2F93">
        <w:rPr>
          <w:rFonts w:ascii="Arial" w:hAnsi="Arial" w:cs="Arial"/>
          <w:color w:val="000000"/>
          <w:sz w:val="24"/>
          <w:szCs w:val="24"/>
        </w:rPr>
        <w:t xml:space="preserve"> </w:t>
      </w:r>
      <w:r w:rsidRPr="00F11613">
        <w:rPr>
          <w:rFonts w:ascii="Arial" w:hAnsi="Arial" w:cs="Arial"/>
          <w:color w:val="000000"/>
          <w:sz w:val="24"/>
          <w:szCs w:val="24"/>
        </w:rPr>
        <w:t xml:space="preserve">Please select the </w:t>
      </w:r>
      <w:r w:rsidR="00385057" w:rsidRPr="00F11613">
        <w:rPr>
          <w:rFonts w:ascii="Arial" w:hAnsi="Arial" w:cs="Arial"/>
          <w:color w:val="000000"/>
          <w:sz w:val="24"/>
          <w:szCs w:val="24"/>
        </w:rPr>
        <w:t>Registered Nursing AS</w:t>
      </w:r>
      <w:r w:rsidRPr="00F11613">
        <w:rPr>
          <w:rFonts w:ascii="Arial" w:hAnsi="Arial" w:cs="Arial"/>
          <w:color w:val="000000"/>
          <w:sz w:val="24"/>
          <w:szCs w:val="24"/>
        </w:rPr>
        <w:t xml:space="preserve"> Program/degree pathway option. Note: This program has prerequisites required for entry. Information about the program and required prerequisite courses can be found on the </w:t>
      </w:r>
      <w:r w:rsidR="00AB73BE" w:rsidRPr="00F11613">
        <w:rPr>
          <w:rFonts w:ascii="Arial" w:hAnsi="Arial" w:cs="Arial"/>
          <w:color w:val="000000"/>
          <w:sz w:val="24"/>
          <w:szCs w:val="24"/>
        </w:rPr>
        <w:t xml:space="preserve">Nursing RN </w:t>
      </w:r>
      <w:r w:rsidRPr="00F11613">
        <w:rPr>
          <w:rFonts w:ascii="Arial" w:hAnsi="Arial" w:cs="Arial"/>
          <w:color w:val="000000"/>
          <w:sz w:val="24"/>
          <w:szCs w:val="24"/>
        </w:rPr>
        <w:t>Program website using the following link:</w:t>
      </w:r>
      <w:r w:rsidRPr="00F11613">
        <w:rPr>
          <w:sz w:val="24"/>
          <w:szCs w:val="24"/>
        </w:rPr>
        <w:t xml:space="preserve"> </w:t>
      </w:r>
      <w:hyperlink r:id="rId17" w:history="1">
        <w:r w:rsidR="00F71149" w:rsidRPr="00F11613">
          <w:rPr>
            <w:rFonts w:ascii="Arial" w:hAnsi="Arial" w:cs="Arial"/>
            <w:color w:val="0000FF"/>
            <w:sz w:val="24"/>
            <w:szCs w:val="24"/>
            <w:u w:val="single"/>
          </w:rPr>
          <w:t>Nursing RN - North Idaho College (nic.edu)</w:t>
        </w:r>
      </w:hyperlink>
      <w:r w:rsidR="00C06A37" w:rsidRPr="00F11613">
        <w:rPr>
          <w:rFonts w:ascii="Arial" w:hAnsi="Arial" w:cs="Arial"/>
          <w:color w:val="0000FF"/>
          <w:sz w:val="24"/>
          <w:szCs w:val="24"/>
          <w:u w:val="single"/>
        </w:rPr>
        <w:t xml:space="preserve">  </w:t>
      </w:r>
    </w:p>
    <w:bookmarkEnd w:id="1"/>
    <w:p w14:paraId="092609DA" w14:textId="77777777" w:rsidR="00A05968" w:rsidRPr="001952BC" w:rsidRDefault="00A05968" w:rsidP="00A05968">
      <w:pPr>
        <w:pStyle w:val="BodyTextIndent"/>
        <w:tabs>
          <w:tab w:val="left" w:pos="6570"/>
        </w:tabs>
        <w:ind w:left="-450"/>
        <w:jc w:val="both"/>
        <w:rPr>
          <w:color w:val="C00000"/>
        </w:rPr>
      </w:pPr>
    </w:p>
    <w:p w14:paraId="32232321" w14:textId="3C0FCC90" w:rsidR="00AA264C" w:rsidRPr="00A063CB" w:rsidRDefault="00AA264C" w:rsidP="00F11613">
      <w:pPr>
        <w:pStyle w:val="Heading3"/>
      </w:pPr>
      <w:r w:rsidRPr="00F11613">
        <w:rPr>
          <w:b w:val="0"/>
          <w:bCs w:val="0"/>
          <w:u w:val="none"/>
        </w:rPr>
        <w:t>S</w:t>
      </w:r>
      <w:r w:rsidR="00A05968" w:rsidRPr="00F11613">
        <w:rPr>
          <w:b w:val="0"/>
          <w:bCs w:val="0"/>
          <w:u w:val="none"/>
        </w:rPr>
        <w:t>tep 2</w:t>
      </w:r>
      <w:r w:rsidRPr="00F11613">
        <w:rPr>
          <w:b w:val="0"/>
          <w:bCs w:val="0"/>
          <w:u w:val="none"/>
        </w:rPr>
        <w:t>:</w:t>
      </w:r>
      <w:r w:rsidRPr="00F11613">
        <w:rPr>
          <w:b w:val="0"/>
          <w:bCs w:val="0"/>
          <w:color w:val="C00000"/>
          <w:u w:val="none"/>
        </w:rPr>
        <w:t xml:space="preserve"> </w:t>
      </w:r>
      <w:r w:rsidRPr="00F11613">
        <w:rPr>
          <w:u w:val="none"/>
        </w:rPr>
        <w:t xml:space="preserve">Submit College Transcripts                       </w:t>
      </w:r>
      <w:r w:rsidRPr="00F11613">
        <w:rPr>
          <w:u w:val="none"/>
        </w:rPr>
        <w:tab/>
      </w:r>
    </w:p>
    <w:p w14:paraId="090782C2" w14:textId="7B669E6B" w:rsidR="00AA264C" w:rsidRDefault="00AA264C" w:rsidP="00F11613">
      <w:pPr>
        <w:pStyle w:val="BodyTextIndent"/>
        <w:ind w:left="0"/>
        <w:rPr>
          <w:b w:val="0"/>
          <w:bCs w:val="0"/>
        </w:rPr>
      </w:pPr>
      <w:r w:rsidRPr="005C1C42">
        <w:rPr>
          <w:b w:val="0"/>
          <w:color w:val="000000"/>
        </w:rPr>
        <w:t xml:space="preserve">Students are required to submit official military transcripts and official college transcripts from every college or university attended </w:t>
      </w:r>
      <w:r w:rsidRPr="005C1C42">
        <w:rPr>
          <w:b w:val="0"/>
          <w:iCs/>
          <w:color w:val="000000"/>
        </w:rPr>
        <w:t>by the application deadline.</w:t>
      </w:r>
      <w:r w:rsidR="00F52D33" w:rsidRPr="005C1C42">
        <w:rPr>
          <w:b w:val="0"/>
          <w:iCs/>
        </w:rPr>
        <w:t xml:space="preserve">  </w:t>
      </w:r>
      <w:r w:rsidR="00F52D33" w:rsidRPr="005C1C42">
        <w:rPr>
          <w:b w:val="0"/>
          <w:bCs w:val="0"/>
          <w:color w:val="000000"/>
        </w:rPr>
        <w:t>Courses completed at North Idaho College do not require transcript submission.</w:t>
      </w:r>
      <w:r w:rsidRPr="00324207">
        <w:rPr>
          <w:b w:val="0"/>
          <w:iCs/>
        </w:rPr>
        <w:t xml:space="preserve"> </w:t>
      </w:r>
      <w:bookmarkStart w:id="2" w:name="_Hlk74311143"/>
      <w:r w:rsidRPr="00F11613">
        <w:rPr>
          <w:b w:val="0"/>
          <w:iCs/>
          <w:color w:val="000000"/>
        </w:rPr>
        <w:t>If courses are still in progress at the time of the application deadline, in progress official transcripts are still required by the deadline AND</w:t>
      </w:r>
      <w:r w:rsidR="00F65401" w:rsidRPr="00F11613">
        <w:rPr>
          <w:b w:val="0"/>
          <w:iCs/>
          <w:color w:val="000000"/>
        </w:rPr>
        <w:t xml:space="preserve"> official</w:t>
      </w:r>
      <w:r w:rsidRPr="00F11613">
        <w:rPr>
          <w:b w:val="0"/>
          <w:iCs/>
          <w:color w:val="000000"/>
        </w:rPr>
        <w:t xml:space="preserve"> final transcripts of courses enrolled in at the time of the application deadline must be submitted immediately after grades are posted.</w:t>
      </w:r>
      <w:r w:rsidRPr="005C1C42">
        <w:rPr>
          <w:b w:val="0"/>
        </w:rPr>
        <w:t xml:space="preserve"> </w:t>
      </w:r>
      <w:bookmarkEnd w:id="2"/>
      <w:r w:rsidRPr="005C1C42">
        <w:rPr>
          <w:b w:val="0"/>
          <w:color w:val="000000"/>
        </w:rPr>
        <w:t>Please be aware that transcripts are not retained for a long period of time and you may need to reorder transcripts even if you’ve previously applied for NIC and/or the Associate Degree Nursing Program. Only courses that appear on official transcripts at the application deadline will be used to determine points for admission. Applicants using AP, CLEP or other test scores for a course to meet a degree requirement must submit a paper copy of the scores if the test score is not listed on the transcript. COMPASS, RSAT or ACT Test scores are valid for four years from the test date.</w:t>
      </w:r>
      <w:r w:rsidR="00F52D33" w:rsidRPr="005C1C42">
        <w:rPr>
          <w:b w:val="0"/>
        </w:rPr>
        <w:t xml:space="preserve">  </w:t>
      </w:r>
      <w:r w:rsidR="00F52D33" w:rsidRPr="005C1C42">
        <w:rPr>
          <w:b w:val="0"/>
          <w:bCs w:val="0"/>
          <w:color w:val="000000"/>
        </w:rPr>
        <w:t>International</w:t>
      </w:r>
      <w:r w:rsidR="00F52D33" w:rsidRPr="005C1C42">
        <w:rPr>
          <w:b w:val="0"/>
          <w:bCs w:val="0"/>
          <w:spacing w:val="-6"/>
        </w:rPr>
        <w:t xml:space="preserve"> </w:t>
      </w:r>
      <w:r w:rsidR="00F52D33" w:rsidRPr="005C1C42">
        <w:rPr>
          <w:b w:val="0"/>
          <w:bCs w:val="0"/>
          <w:color w:val="000000"/>
        </w:rPr>
        <w:t>college/university</w:t>
      </w:r>
      <w:r w:rsidR="00F52D33" w:rsidRPr="005C1C42">
        <w:rPr>
          <w:b w:val="0"/>
          <w:bCs w:val="0"/>
          <w:spacing w:val="-5"/>
        </w:rPr>
        <w:t xml:space="preserve"> </w:t>
      </w:r>
      <w:r w:rsidR="00F52D33" w:rsidRPr="005C1C42">
        <w:rPr>
          <w:b w:val="0"/>
          <w:bCs w:val="0"/>
          <w:color w:val="000000"/>
        </w:rPr>
        <w:t>transcripts</w:t>
      </w:r>
      <w:r w:rsidR="00F52D33" w:rsidRPr="005C1C42">
        <w:rPr>
          <w:b w:val="0"/>
          <w:bCs w:val="0"/>
          <w:spacing w:val="-10"/>
        </w:rPr>
        <w:t xml:space="preserve"> </w:t>
      </w:r>
      <w:r w:rsidR="00F52D33" w:rsidRPr="005C1C42">
        <w:rPr>
          <w:b w:val="0"/>
          <w:bCs w:val="0"/>
          <w:color w:val="000000"/>
        </w:rPr>
        <w:t xml:space="preserve">must be professionally evaluated by </w:t>
      </w:r>
      <w:hyperlink r:id="rId18">
        <w:r w:rsidR="00F52D33" w:rsidRPr="005C1C42">
          <w:rPr>
            <w:b w:val="0"/>
            <w:bCs w:val="0"/>
            <w:color w:val="000000"/>
            <w:u w:val="single" w:color="0000FF"/>
          </w:rPr>
          <w:t>WES</w:t>
        </w:r>
      </w:hyperlink>
      <w:r w:rsidR="00F52D33" w:rsidRPr="005C1C42">
        <w:rPr>
          <w:b w:val="0"/>
          <w:bCs w:val="0"/>
          <w:color w:val="0000FF"/>
        </w:rPr>
        <w:t xml:space="preserve"> </w:t>
      </w:r>
      <w:r w:rsidR="00F52D33" w:rsidRPr="005C1C42">
        <w:rPr>
          <w:b w:val="0"/>
          <w:bCs w:val="0"/>
          <w:color w:val="000000"/>
        </w:rPr>
        <w:t xml:space="preserve">or a similar </w:t>
      </w:r>
      <w:hyperlink r:id="rId19">
        <w:r w:rsidR="00F52D33" w:rsidRPr="005C1C42">
          <w:rPr>
            <w:b w:val="0"/>
            <w:bCs w:val="0"/>
            <w:color w:val="000000"/>
            <w:u w:val="single" w:color="0000FF"/>
          </w:rPr>
          <w:t>NACES-member organization</w:t>
        </w:r>
      </w:hyperlink>
      <w:r w:rsidR="00F52D33" w:rsidRPr="005C1C42">
        <w:rPr>
          <w:b w:val="0"/>
          <w:bCs w:val="0"/>
          <w:color w:val="000000"/>
        </w:rPr>
        <w:t>. It is recommended an applicant choose course-by-course evaluation and pay to have records</w:t>
      </w:r>
      <w:bookmarkStart w:id="3" w:name="Step_3::"/>
      <w:bookmarkEnd w:id="3"/>
      <w:r w:rsidR="00F52D33" w:rsidRPr="005C1C42">
        <w:rPr>
          <w:b w:val="0"/>
          <w:bCs w:val="0"/>
          <w:color w:val="000000"/>
        </w:rPr>
        <w:t xml:space="preserve"> retained with these organizations for potential future use.</w:t>
      </w:r>
    </w:p>
    <w:p w14:paraId="35D8FED3" w14:textId="77777777" w:rsidR="00E35783" w:rsidRDefault="00E35783" w:rsidP="00F11613">
      <w:pPr>
        <w:pStyle w:val="BodyTextIndent"/>
        <w:ind w:left="0"/>
        <w:rPr>
          <w:b w:val="0"/>
          <w:bCs w:val="0"/>
        </w:rPr>
      </w:pPr>
    </w:p>
    <w:p w14:paraId="357703B3" w14:textId="0D28F697" w:rsidR="00E35783" w:rsidRPr="00F11613" w:rsidRDefault="00E35783" w:rsidP="00F11613">
      <w:pPr>
        <w:rPr>
          <w:rFonts w:ascii="Arial" w:hAnsi="Arial" w:cs="Arial"/>
          <w:color w:val="000000"/>
        </w:rPr>
      </w:pPr>
      <w:bookmarkStart w:id="4" w:name="_Hlk213313323"/>
      <w:r w:rsidRPr="00F11613">
        <w:rPr>
          <w:rFonts w:ascii="Arial" w:hAnsi="Arial" w:cs="Arial"/>
          <w:b/>
          <w:color w:val="000000" w:themeColor="text1"/>
        </w:rPr>
        <w:t xml:space="preserve">Official Transcripts </w:t>
      </w:r>
      <w:r w:rsidRPr="00F11613">
        <w:rPr>
          <w:rFonts w:ascii="Arial" w:hAnsi="Arial" w:cs="Arial"/>
          <w:bCs/>
          <w:color w:val="000000" w:themeColor="text1"/>
        </w:rPr>
        <w:t>should be</w:t>
      </w:r>
      <w:r w:rsidR="00C36E5C" w:rsidRPr="00F11613">
        <w:rPr>
          <w:rFonts w:ascii="Arial" w:hAnsi="Arial" w:cs="Arial"/>
          <w:bCs/>
          <w:color w:val="000000" w:themeColor="text1"/>
        </w:rPr>
        <w:t xml:space="preserve"> sent electronically </w:t>
      </w:r>
      <w:r w:rsidR="00C36E5C" w:rsidRPr="00A063CB">
        <w:rPr>
          <w:rFonts w:ascii="Arial" w:hAnsi="Arial" w:cs="Arial"/>
          <w:bCs/>
          <w:color w:val="000000" w:themeColor="text1"/>
        </w:rPr>
        <w:t>from previous institution</w:t>
      </w:r>
      <w:r w:rsidR="00B57544" w:rsidRPr="00F11613">
        <w:rPr>
          <w:rFonts w:ascii="Arial" w:hAnsi="Arial" w:cs="Arial"/>
          <w:bCs/>
          <w:color w:val="000000" w:themeColor="text1"/>
        </w:rPr>
        <w:t>(s)</w:t>
      </w:r>
      <w:r w:rsidR="00C36E5C" w:rsidRPr="00A063CB">
        <w:rPr>
          <w:rFonts w:ascii="Arial" w:hAnsi="Arial" w:cs="Arial"/>
          <w:bCs/>
          <w:color w:val="000000" w:themeColor="text1"/>
        </w:rPr>
        <w:t xml:space="preserve"> </w:t>
      </w:r>
      <w:r w:rsidR="00C36E5C" w:rsidRPr="00F11613">
        <w:rPr>
          <w:rFonts w:ascii="Arial" w:hAnsi="Arial" w:cs="Arial"/>
          <w:bCs/>
          <w:color w:val="000000" w:themeColor="text1"/>
        </w:rPr>
        <w:t xml:space="preserve">to </w:t>
      </w:r>
      <w:hyperlink r:id="rId20" w:history="1">
        <w:r w:rsidR="00C36E5C" w:rsidRPr="00F11613">
          <w:rPr>
            <w:rStyle w:val="Hyperlink"/>
            <w:rFonts w:ascii="Arial" w:hAnsi="Arial" w:cs="Arial"/>
            <w:bCs/>
          </w:rPr>
          <w:t>cardinalcentral@nic.edu</w:t>
        </w:r>
      </w:hyperlink>
      <w:r w:rsidR="00C36E5C" w:rsidRPr="00F11613">
        <w:rPr>
          <w:rFonts w:ascii="Arial" w:hAnsi="Arial" w:cs="Arial"/>
          <w:bCs/>
          <w:color w:val="000000" w:themeColor="text1"/>
        </w:rPr>
        <w:t xml:space="preserve"> or </w:t>
      </w:r>
      <w:r w:rsidRPr="00F11613">
        <w:rPr>
          <w:rFonts w:ascii="Arial" w:hAnsi="Arial" w:cs="Arial"/>
          <w:bCs/>
          <w:color w:val="000000" w:themeColor="text1"/>
        </w:rPr>
        <w:t>mailed to:</w:t>
      </w:r>
      <w:r w:rsidRPr="00F11613">
        <w:rPr>
          <w:rFonts w:ascii="Arial" w:hAnsi="Arial" w:cs="Arial"/>
          <w:color w:val="000000" w:themeColor="text1"/>
        </w:rPr>
        <w:t xml:space="preserve"> </w:t>
      </w:r>
    </w:p>
    <w:p w14:paraId="31D5A838" w14:textId="77777777" w:rsidR="00E35783" w:rsidRPr="00F11613" w:rsidRDefault="00E35783" w:rsidP="00F11613">
      <w:pPr>
        <w:rPr>
          <w:rFonts w:ascii="Arial" w:hAnsi="Arial" w:cs="Arial"/>
          <w:bCs/>
          <w:color w:val="000000"/>
        </w:rPr>
      </w:pPr>
      <w:r w:rsidRPr="00F11613">
        <w:rPr>
          <w:rFonts w:ascii="Arial" w:hAnsi="Arial" w:cs="Arial"/>
          <w:bCs/>
          <w:color w:val="000000"/>
        </w:rPr>
        <w:t xml:space="preserve">North Idaho College Cardinal Central Office </w:t>
      </w:r>
    </w:p>
    <w:p w14:paraId="6CA33D0A" w14:textId="77777777" w:rsidR="00E35783" w:rsidRPr="00F11613" w:rsidRDefault="00E35783" w:rsidP="00F11613">
      <w:pPr>
        <w:rPr>
          <w:rFonts w:ascii="Arial" w:hAnsi="Arial" w:cs="Arial"/>
          <w:bCs/>
          <w:color w:val="000000"/>
        </w:rPr>
      </w:pPr>
      <w:r w:rsidRPr="00F11613">
        <w:rPr>
          <w:rFonts w:ascii="Arial" w:hAnsi="Arial" w:cs="Arial"/>
          <w:bCs/>
          <w:color w:val="000000"/>
        </w:rPr>
        <w:t>Bob and Leona DeArmond Building Suite</w:t>
      </w:r>
    </w:p>
    <w:p w14:paraId="4D699A86" w14:textId="77777777" w:rsidR="00E35783" w:rsidRPr="00F11613" w:rsidRDefault="00E35783" w:rsidP="00F11613">
      <w:pPr>
        <w:rPr>
          <w:rFonts w:ascii="Arial" w:hAnsi="Arial" w:cs="Arial"/>
          <w:bCs/>
          <w:color w:val="000000"/>
        </w:rPr>
      </w:pPr>
      <w:r w:rsidRPr="00F11613">
        <w:rPr>
          <w:rFonts w:ascii="Arial" w:hAnsi="Arial" w:cs="Arial"/>
          <w:bCs/>
          <w:color w:val="000000"/>
        </w:rPr>
        <w:t>901 River Ave.</w:t>
      </w:r>
    </w:p>
    <w:p w14:paraId="6759E41D" w14:textId="77777777" w:rsidR="00E35783" w:rsidRPr="005C1C42" w:rsidRDefault="00E35783" w:rsidP="00F11613">
      <w:pPr>
        <w:rPr>
          <w:rFonts w:ascii="Arial" w:hAnsi="Arial" w:cs="Arial"/>
          <w:bCs/>
          <w:color w:val="000000"/>
        </w:rPr>
      </w:pPr>
      <w:r w:rsidRPr="00F11613">
        <w:rPr>
          <w:rFonts w:ascii="Arial" w:hAnsi="Arial" w:cs="Arial"/>
          <w:bCs/>
          <w:color w:val="000000"/>
        </w:rPr>
        <w:t>Coeur d’Alene, ID 83814.</w:t>
      </w:r>
    </w:p>
    <w:bookmarkEnd w:id="4"/>
    <w:p w14:paraId="37D3D5AA" w14:textId="77777777" w:rsidR="00E35783" w:rsidRPr="005C1C42" w:rsidRDefault="00E35783" w:rsidP="00717493">
      <w:pPr>
        <w:pStyle w:val="BodyTextIndent"/>
        <w:ind w:left="432"/>
        <w:jc w:val="both"/>
      </w:pPr>
    </w:p>
    <w:p w14:paraId="22F8198B" w14:textId="2BF64908" w:rsidR="008F40F3" w:rsidRPr="005C1C42" w:rsidRDefault="008F40F3" w:rsidP="00F11613">
      <w:pPr>
        <w:pStyle w:val="Heading3"/>
      </w:pPr>
      <w:r w:rsidRPr="00F11613">
        <w:rPr>
          <w:b w:val="0"/>
          <w:bCs w:val="0"/>
          <w:u w:val="none"/>
        </w:rPr>
        <w:t xml:space="preserve">Step 3: </w:t>
      </w:r>
      <w:r w:rsidRPr="00F11613">
        <w:rPr>
          <w:u w:val="none"/>
        </w:rPr>
        <w:t>Submit Supporting</w:t>
      </w:r>
      <w:r w:rsidRPr="00F11613">
        <w:rPr>
          <w:spacing w:val="-7"/>
          <w:u w:val="none"/>
        </w:rPr>
        <w:t xml:space="preserve"> </w:t>
      </w:r>
      <w:r w:rsidRPr="00F11613">
        <w:rPr>
          <w:u w:val="none"/>
        </w:rPr>
        <w:t>Application</w:t>
      </w:r>
      <w:r w:rsidRPr="00F11613">
        <w:rPr>
          <w:spacing w:val="-3"/>
          <w:u w:val="none"/>
        </w:rPr>
        <w:t xml:space="preserve"> </w:t>
      </w:r>
      <w:r w:rsidRPr="00F11613">
        <w:rPr>
          <w:u w:val="none"/>
        </w:rPr>
        <w:t xml:space="preserve">Materials                        </w:t>
      </w:r>
      <w:r w:rsidR="0022394F" w:rsidRPr="00F11613">
        <w:rPr>
          <w:u w:val="none"/>
        </w:rPr>
        <w:t xml:space="preserve">        </w:t>
      </w:r>
    </w:p>
    <w:p w14:paraId="22F8A0CC" w14:textId="77777777" w:rsidR="008F40F3" w:rsidRPr="00FE534C" w:rsidRDefault="008F40F3" w:rsidP="008F40F3">
      <w:pPr>
        <w:rPr>
          <w:rFonts w:ascii="Arial" w:hAnsi="Arial" w:cs="Arial"/>
        </w:rPr>
      </w:pPr>
      <w:bookmarkStart w:id="5" w:name="_Hlk213313054"/>
      <w:r w:rsidRPr="00F11613">
        <w:rPr>
          <w:rFonts w:ascii="Arial" w:hAnsi="Arial" w:cs="Arial"/>
        </w:rPr>
        <w:t>Materials in support of your electronic application must be submitted as follows:</w:t>
      </w:r>
    </w:p>
    <w:p w14:paraId="46A503D1" w14:textId="03E6B2C7" w:rsidR="00FE534C" w:rsidRDefault="00100C3F" w:rsidP="00CD05DE">
      <w:pPr>
        <w:rPr>
          <w:rFonts w:ascii="Arial" w:hAnsi="Arial" w:cs="Arial"/>
        </w:rPr>
      </w:pPr>
      <w:r>
        <w:rPr>
          <w:rFonts w:ascii="Arial" w:hAnsi="Arial" w:cs="Arial"/>
        </w:rPr>
        <w:t xml:space="preserve">Required &amp; supplemental materials </w:t>
      </w:r>
      <w:r w:rsidRPr="00F11613">
        <w:rPr>
          <w:rFonts w:ascii="Arial" w:hAnsi="Arial" w:cs="Arial"/>
          <w:b/>
          <w:bCs/>
        </w:rPr>
        <w:t xml:space="preserve">must be uploaded to your application dashboard </w:t>
      </w:r>
      <w:r w:rsidR="00B25C58" w:rsidRPr="00F11613">
        <w:rPr>
          <w:rFonts w:ascii="Arial" w:hAnsi="Arial" w:cs="Arial"/>
          <w:b/>
          <w:bCs/>
        </w:rPr>
        <w:t>“documents</w:t>
      </w:r>
      <w:r w:rsidR="00B25C58">
        <w:rPr>
          <w:rFonts w:ascii="Arial" w:hAnsi="Arial" w:cs="Arial"/>
        </w:rPr>
        <w:t xml:space="preserve">” </w:t>
      </w:r>
      <w:r w:rsidR="00FE534C">
        <w:rPr>
          <w:rFonts w:ascii="Arial" w:hAnsi="Arial" w:cs="Arial"/>
        </w:rPr>
        <w:t xml:space="preserve">tab </w:t>
      </w:r>
      <w:r>
        <w:rPr>
          <w:rFonts w:ascii="Arial" w:hAnsi="Arial" w:cs="Arial"/>
        </w:rPr>
        <w:t>by the application deadline for you</w:t>
      </w:r>
      <w:r w:rsidR="005E7FDA">
        <w:rPr>
          <w:rFonts w:ascii="Arial" w:hAnsi="Arial" w:cs="Arial"/>
        </w:rPr>
        <w:t>r</w:t>
      </w:r>
      <w:r>
        <w:rPr>
          <w:rFonts w:ascii="Arial" w:hAnsi="Arial" w:cs="Arial"/>
        </w:rPr>
        <w:t xml:space="preserve"> application to be considered. </w:t>
      </w:r>
    </w:p>
    <w:bookmarkEnd w:id="5"/>
    <w:p w14:paraId="17310AD0" w14:textId="77777777" w:rsidR="00264432" w:rsidRDefault="00264432" w:rsidP="00C1365C">
      <w:pPr>
        <w:pStyle w:val="BodyTextIndent"/>
        <w:ind w:left="0"/>
      </w:pPr>
    </w:p>
    <w:p w14:paraId="388AFBA3" w14:textId="18E26C4C" w:rsidR="005572EE" w:rsidRDefault="005572EE" w:rsidP="005572EE">
      <w:pPr>
        <w:pStyle w:val="BodyTextIndent"/>
        <w:ind w:left="0"/>
        <w:rPr>
          <w:b w:val="0"/>
          <w:bCs w:val="0"/>
        </w:rPr>
      </w:pPr>
      <w:r w:rsidRPr="005572EE">
        <w:rPr>
          <w:b w:val="0"/>
          <w:bCs w:val="0"/>
        </w:rPr>
        <w:t xml:space="preserve">Supporting materials MUST be uploaded as a PDF or Word document. No pictures will be accepted. Please use a desktop scanner or your smartphone scanner to upload.  </w:t>
      </w:r>
    </w:p>
    <w:p w14:paraId="416157BB" w14:textId="4E6F7CA5" w:rsidR="000D17D1" w:rsidRDefault="000D17D1" w:rsidP="005572EE">
      <w:pPr>
        <w:pStyle w:val="BodyTextIndent"/>
        <w:ind w:left="0"/>
        <w:rPr>
          <w:b w:val="0"/>
          <w:bCs w:val="0"/>
        </w:rPr>
      </w:pPr>
    </w:p>
    <w:p w14:paraId="260DAC5F" w14:textId="759A7799" w:rsidR="000D17D1" w:rsidRDefault="000D17D1" w:rsidP="005572EE">
      <w:pPr>
        <w:pStyle w:val="BodyTextIndent"/>
        <w:ind w:left="0"/>
        <w:rPr>
          <w:b w:val="0"/>
          <w:bCs w:val="0"/>
        </w:rPr>
      </w:pPr>
    </w:p>
    <w:p w14:paraId="41EB2689" w14:textId="75323CA5" w:rsidR="000D17D1" w:rsidRDefault="000D17D1" w:rsidP="005572EE">
      <w:pPr>
        <w:pStyle w:val="BodyTextIndent"/>
        <w:ind w:left="0"/>
        <w:rPr>
          <w:b w:val="0"/>
          <w:bCs w:val="0"/>
        </w:rPr>
      </w:pPr>
    </w:p>
    <w:p w14:paraId="234D6ED8" w14:textId="77777777" w:rsidR="000D17D1" w:rsidRPr="005572EE" w:rsidRDefault="000D17D1" w:rsidP="005572EE">
      <w:pPr>
        <w:pStyle w:val="BodyTextIndent"/>
        <w:ind w:left="0"/>
        <w:rPr>
          <w:b w:val="0"/>
          <w:bCs w:val="0"/>
        </w:rPr>
      </w:pPr>
    </w:p>
    <w:p w14:paraId="20003762" w14:textId="77777777" w:rsidR="00264432" w:rsidRDefault="00264432" w:rsidP="00C1365C">
      <w:pPr>
        <w:pStyle w:val="BodyTextIndent"/>
        <w:ind w:left="0"/>
      </w:pPr>
    </w:p>
    <w:p w14:paraId="6E9C8859" w14:textId="77777777" w:rsidR="00264432" w:rsidRDefault="00264432" w:rsidP="00C1365C">
      <w:pPr>
        <w:pStyle w:val="BodyTextIndent"/>
        <w:ind w:left="0"/>
      </w:pPr>
    </w:p>
    <w:p w14:paraId="1D568536" w14:textId="77777777" w:rsidR="00264432" w:rsidRDefault="00264432" w:rsidP="00C1365C">
      <w:pPr>
        <w:pStyle w:val="BodyTextIndent"/>
        <w:ind w:left="0"/>
      </w:pPr>
    </w:p>
    <w:p w14:paraId="2AFDDB0F" w14:textId="77777777" w:rsidR="001952BC" w:rsidRDefault="001952BC">
      <w:pPr>
        <w:pStyle w:val="BodyTextIndent"/>
        <w:ind w:left="0"/>
        <w:jc w:val="center"/>
        <w:rPr>
          <w:b w:val="0"/>
          <w:bCs w:val="0"/>
          <w:color w:val="C00000"/>
        </w:rPr>
      </w:pPr>
    </w:p>
    <w:p w14:paraId="20FCD080" w14:textId="77777777" w:rsidR="001952BC" w:rsidRDefault="001952BC">
      <w:pPr>
        <w:pStyle w:val="BodyTextIndent"/>
        <w:ind w:left="0"/>
        <w:jc w:val="center"/>
        <w:rPr>
          <w:b w:val="0"/>
          <w:bCs w:val="0"/>
          <w:color w:val="C00000"/>
        </w:rPr>
      </w:pPr>
    </w:p>
    <w:p w14:paraId="2F1B0606" w14:textId="77777777" w:rsidR="001952BC" w:rsidRPr="005C1C42" w:rsidRDefault="001952BC">
      <w:pPr>
        <w:pStyle w:val="BodyTextIndent"/>
        <w:ind w:left="0"/>
        <w:jc w:val="center"/>
      </w:pPr>
    </w:p>
    <w:p w14:paraId="040F2284" w14:textId="77777777" w:rsidR="001952BC" w:rsidRPr="005C1C42" w:rsidRDefault="001952BC" w:rsidP="00F11613">
      <w:pPr>
        <w:pStyle w:val="BodyTextIndent"/>
        <w:tabs>
          <w:tab w:val="left" w:pos="6570"/>
          <w:tab w:val="left" w:pos="6750"/>
          <w:tab w:val="left" w:pos="6840"/>
          <w:tab w:val="left" w:pos="6930"/>
          <w:tab w:val="left" w:pos="7020"/>
          <w:tab w:val="left" w:pos="7200"/>
        </w:tabs>
        <w:ind w:left="0"/>
        <w:jc w:val="center"/>
      </w:pPr>
    </w:p>
    <w:p w14:paraId="39E209E4" w14:textId="77777777" w:rsidR="004A04FE" w:rsidRPr="005C1C42" w:rsidRDefault="004A04FE" w:rsidP="00F11613">
      <w:pPr>
        <w:pStyle w:val="BodyTextIndent"/>
        <w:ind w:left="0"/>
        <w:jc w:val="center"/>
      </w:pPr>
    </w:p>
    <w:p w14:paraId="2EE677A6" w14:textId="7C57B79E" w:rsidR="001952BC" w:rsidRPr="005C1C42" w:rsidRDefault="00AE116F" w:rsidP="00F11613">
      <w:pPr>
        <w:pStyle w:val="BodyTextIndent"/>
        <w:numPr>
          <w:ilvl w:val="0"/>
          <w:numId w:val="43"/>
        </w:numPr>
        <w:tabs>
          <w:tab w:val="left" w:pos="6570"/>
          <w:tab w:val="left" w:pos="6750"/>
          <w:tab w:val="left" w:pos="6840"/>
          <w:tab w:val="left" w:pos="6930"/>
          <w:tab w:val="left" w:pos="7020"/>
          <w:tab w:val="left" w:pos="7200"/>
          <w:tab w:val="left" w:pos="8640"/>
          <w:tab w:val="left" w:pos="8820"/>
        </w:tabs>
      </w:pPr>
      <w:r w:rsidRPr="005C1C42">
        <w:t>Nursing Entrance Exam</w:t>
      </w:r>
      <w:r w:rsidR="00533E57" w:rsidRPr="005C1C42">
        <w:t xml:space="preserve"> </w:t>
      </w:r>
      <w:r w:rsidR="00260410" w:rsidRPr="005C1C42">
        <w:t>(TEAS)</w:t>
      </w:r>
      <w:r w:rsidR="00533E57" w:rsidRPr="005C1C42">
        <w:t xml:space="preserve">                                  </w:t>
      </w:r>
      <w:r w:rsidR="00024735" w:rsidRPr="005C1C42">
        <w:t xml:space="preserve">   </w:t>
      </w:r>
      <w:r w:rsidR="00260410" w:rsidRPr="005C1C42">
        <w:t xml:space="preserve">    </w:t>
      </w:r>
      <w:r w:rsidR="00024735" w:rsidRPr="005C1C42">
        <w:t xml:space="preserve">  </w:t>
      </w:r>
      <w:r w:rsidR="0057229C" w:rsidRPr="005C1C42">
        <w:tab/>
      </w:r>
      <w:r w:rsidR="00470A9D" w:rsidRPr="005C1C42">
        <w:t xml:space="preserve">  </w:t>
      </w:r>
      <w:r w:rsidR="00F823D7" w:rsidRPr="005C1C42">
        <w:t xml:space="preserve"> </w:t>
      </w:r>
    </w:p>
    <w:p w14:paraId="7E6168C4" w14:textId="2E392EAF" w:rsidR="00C52F60" w:rsidRPr="005C1C42" w:rsidRDefault="00131A07" w:rsidP="00F11613">
      <w:pPr>
        <w:pStyle w:val="BodyTextIndent"/>
        <w:ind w:left="360"/>
        <w:rPr>
          <w:rStyle w:val="Emphasis"/>
          <w:color w:val="FF0000"/>
        </w:rPr>
      </w:pPr>
      <w:r w:rsidRPr="005C1C42">
        <w:rPr>
          <w:b w:val="0"/>
          <w:bCs w:val="0"/>
        </w:rPr>
        <w:t xml:space="preserve">For </w:t>
      </w:r>
      <w:r w:rsidR="00B72227" w:rsidRPr="005C1C42">
        <w:rPr>
          <w:b w:val="0"/>
          <w:bCs w:val="0"/>
        </w:rPr>
        <w:t xml:space="preserve">applicants </w:t>
      </w:r>
      <w:r w:rsidRPr="005C1C42">
        <w:rPr>
          <w:b w:val="0"/>
          <w:bCs w:val="0"/>
        </w:rPr>
        <w:t xml:space="preserve">who have applied previously, you </w:t>
      </w:r>
      <w:r w:rsidRPr="00F11613">
        <w:rPr>
          <w:bCs w:val="0"/>
          <w:i/>
        </w:rPr>
        <w:t>may</w:t>
      </w:r>
      <w:r w:rsidRPr="005C1C42">
        <w:rPr>
          <w:b w:val="0"/>
          <w:bCs w:val="0"/>
        </w:rPr>
        <w:t xml:space="preserve"> not need to submit </w:t>
      </w:r>
      <w:r w:rsidR="00B72227" w:rsidRPr="005C1C42">
        <w:rPr>
          <w:b w:val="0"/>
          <w:bCs w:val="0"/>
        </w:rPr>
        <w:t>the</w:t>
      </w:r>
      <w:r w:rsidRPr="005C1C42">
        <w:rPr>
          <w:b w:val="0"/>
          <w:bCs w:val="0"/>
        </w:rPr>
        <w:t xml:space="preserve"> TEAS results again. It is your responsib</w:t>
      </w:r>
      <w:r w:rsidR="00C92245" w:rsidRPr="005C1C42">
        <w:rPr>
          <w:b w:val="0"/>
          <w:bCs w:val="0"/>
        </w:rPr>
        <w:t>ility to ensure the Admissions O</w:t>
      </w:r>
      <w:r w:rsidRPr="005C1C42">
        <w:rPr>
          <w:b w:val="0"/>
          <w:bCs w:val="0"/>
        </w:rPr>
        <w:t xml:space="preserve">ffice has your results and that the scores have not expired.  To find TEAS scores on file, log in to your </w:t>
      </w:r>
      <w:proofErr w:type="spellStart"/>
      <w:r w:rsidRPr="005C1C42">
        <w:rPr>
          <w:b w:val="0"/>
          <w:bCs w:val="0"/>
        </w:rPr>
        <w:t>MyNIC</w:t>
      </w:r>
      <w:proofErr w:type="spellEnd"/>
      <w:r w:rsidRPr="005C1C42">
        <w:rPr>
          <w:b w:val="0"/>
          <w:bCs w:val="0"/>
        </w:rPr>
        <w:t xml:space="preserve"> account, select Self Service under the Services area. Once you are in Self Service, select the grad hat icon (Academics) on the left side-panel, then select Test Summary. TEAS results will be listed under Admission Tests. </w:t>
      </w:r>
      <w:r w:rsidR="0009162A" w:rsidRPr="005C1C42">
        <w:rPr>
          <w:b w:val="0"/>
          <w:bCs w:val="0"/>
        </w:rPr>
        <w:t xml:space="preserve">If more than one valid TEAS score has been submitted, the most recent score will be used in the calculation process.  </w:t>
      </w:r>
      <w:r w:rsidR="000E7991" w:rsidRPr="005C1C42">
        <w:rPr>
          <w:b w:val="0"/>
          <w:bCs w:val="0"/>
        </w:rPr>
        <w:t xml:space="preserve">Applicants may take the TEAS only once each application </w:t>
      </w:r>
      <w:r w:rsidR="00E765F2" w:rsidRPr="005C1C42">
        <w:rPr>
          <w:b w:val="0"/>
          <w:bCs w:val="0"/>
        </w:rPr>
        <w:t>cycle</w:t>
      </w:r>
      <w:r w:rsidR="00B72227" w:rsidRPr="005C1C42">
        <w:rPr>
          <w:b w:val="0"/>
          <w:bCs w:val="0"/>
        </w:rPr>
        <w:t xml:space="preserve"> through the NIC Testing Center</w:t>
      </w:r>
      <w:r w:rsidR="000E7991" w:rsidRPr="005C1C42">
        <w:rPr>
          <w:b w:val="0"/>
          <w:bCs w:val="0"/>
        </w:rPr>
        <w:t xml:space="preserve">. </w:t>
      </w:r>
      <w:r w:rsidR="00993F2A" w:rsidRPr="005C1C42">
        <w:rPr>
          <w:bCs w:val="0"/>
        </w:rPr>
        <w:t>T</w:t>
      </w:r>
      <w:r w:rsidR="00CF5C64" w:rsidRPr="005C1C42">
        <w:rPr>
          <w:bCs w:val="0"/>
        </w:rPr>
        <w:t>EAS</w:t>
      </w:r>
      <w:r w:rsidR="00993F2A" w:rsidRPr="005C1C42">
        <w:rPr>
          <w:bCs w:val="0"/>
        </w:rPr>
        <w:t xml:space="preserve"> </w:t>
      </w:r>
      <w:r w:rsidR="00CF5C64" w:rsidRPr="005C1C42">
        <w:rPr>
          <w:bCs w:val="0"/>
        </w:rPr>
        <w:t>sc</w:t>
      </w:r>
      <w:r w:rsidR="00993F2A" w:rsidRPr="005C1C42">
        <w:rPr>
          <w:bCs w:val="0"/>
        </w:rPr>
        <w:t>ores</w:t>
      </w:r>
      <w:r w:rsidR="008040FA" w:rsidRPr="005C1C42">
        <w:rPr>
          <w:bCs w:val="0"/>
        </w:rPr>
        <w:t xml:space="preserve"> are valid for two </w:t>
      </w:r>
      <w:r w:rsidR="005572EE" w:rsidRPr="005C1C42">
        <w:rPr>
          <w:bCs w:val="0"/>
        </w:rPr>
        <w:t>years;</w:t>
      </w:r>
      <w:r w:rsidR="008040FA" w:rsidRPr="005C1C42">
        <w:rPr>
          <w:bCs w:val="0"/>
        </w:rPr>
        <w:t xml:space="preserve"> however</w:t>
      </w:r>
      <w:r w:rsidRPr="005C1C42">
        <w:rPr>
          <w:bCs w:val="0"/>
        </w:rPr>
        <w:t xml:space="preserve">, </w:t>
      </w:r>
      <w:r w:rsidRPr="005C1C42">
        <w:rPr>
          <w:rStyle w:val="Emphasis"/>
          <w:i w:val="0"/>
        </w:rPr>
        <w:t>scores</w:t>
      </w:r>
      <w:r w:rsidR="00E43994" w:rsidRPr="005C1C42">
        <w:rPr>
          <w:rStyle w:val="Emphasis"/>
          <w:i w:val="0"/>
        </w:rPr>
        <w:t xml:space="preserve"> can be no older than 2 years at the time of the application deadline</w:t>
      </w:r>
      <w:r w:rsidR="00F0356B" w:rsidRPr="005C1C42">
        <w:rPr>
          <w:rStyle w:val="Emphasis"/>
          <w:i w:val="0"/>
        </w:rPr>
        <w:t>.</w:t>
      </w:r>
      <w:r w:rsidR="00AD27C0" w:rsidRPr="005C1C42">
        <w:rPr>
          <w:rStyle w:val="Emphasis"/>
          <w:i w:val="0"/>
        </w:rPr>
        <w:t xml:space="preserve">  </w:t>
      </w:r>
    </w:p>
    <w:p w14:paraId="79FD2455" w14:textId="77777777" w:rsidR="00DB736A" w:rsidRPr="005C1C42" w:rsidRDefault="00DB736A" w:rsidP="00A045BD">
      <w:pPr>
        <w:pStyle w:val="BodyTextIndent"/>
        <w:ind w:left="0"/>
        <w:jc w:val="center"/>
        <w:rPr>
          <w:b w:val="0"/>
        </w:rPr>
      </w:pPr>
    </w:p>
    <w:p w14:paraId="7F67B7E7" w14:textId="05E9D567" w:rsidR="00533E57" w:rsidRPr="005C1C42" w:rsidRDefault="00612243" w:rsidP="00F11613">
      <w:pPr>
        <w:pStyle w:val="BodyTextIndent"/>
        <w:numPr>
          <w:ilvl w:val="0"/>
          <w:numId w:val="43"/>
        </w:numPr>
        <w:tabs>
          <w:tab w:val="left" w:pos="6750"/>
          <w:tab w:val="left" w:pos="6930"/>
          <w:tab w:val="left" w:pos="8550"/>
          <w:tab w:val="left" w:pos="8820"/>
        </w:tabs>
      </w:pPr>
      <w:r w:rsidRPr="005C1C42">
        <w:t>Statement</w:t>
      </w:r>
      <w:r w:rsidR="00BF04BB" w:rsidRPr="005C1C42">
        <w:t xml:space="preserve"> from Previous Nursing </w:t>
      </w:r>
      <w:r w:rsidR="005572EE" w:rsidRPr="005C1C42">
        <w:t>School (</w:t>
      </w:r>
      <w:r w:rsidR="00270C2F" w:rsidRPr="005C1C42">
        <w:t>If Applicable)</w:t>
      </w:r>
      <w:r w:rsidR="00533E57" w:rsidRPr="005C1C42">
        <w:t xml:space="preserve">  </w:t>
      </w:r>
      <w:r w:rsidR="00F823D7" w:rsidRPr="005C1C42">
        <w:t xml:space="preserve">    </w:t>
      </w:r>
    </w:p>
    <w:p w14:paraId="49070FD4" w14:textId="77777777" w:rsidR="00A95B93" w:rsidRPr="005C1C42" w:rsidRDefault="00A95B93" w:rsidP="00F11613">
      <w:pPr>
        <w:pStyle w:val="BodyTextIndent"/>
        <w:ind w:left="360"/>
        <w:rPr>
          <w:bCs w:val="0"/>
          <w:u w:val="single"/>
        </w:rPr>
      </w:pPr>
      <w:r w:rsidRPr="005C1C42">
        <w:rPr>
          <w:b w:val="0"/>
          <w:bCs w:val="0"/>
        </w:rPr>
        <w:t>Applicants who have attended any nursing program other than NIC</w:t>
      </w:r>
      <w:r w:rsidR="00667FFC" w:rsidRPr="005C1C42">
        <w:rPr>
          <w:b w:val="0"/>
          <w:bCs w:val="0"/>
        </w:rPr>
        <w:t xml:space="preserve">, </w:t>
      </w:r>
      <w:r w:rsidR="00390442" w:rsidRPr="005C1C42">
        <w:rPr>
          <w:bCs w:val="0"/>
        </w:rPr>
        <w:t>and not completed that</w:t>
      </w:r>
      <w:r w:rsidR="00667FFC" w:rsidRPr="005C1C42">
        <w:rPr>
          <w:bCs w:val="0"/>
        </w:rPr>
        <w:t xml:space="preserve"> program,</w:t>
      </w:r>
      <w:r w:rsidRPr="005C1C42">
        <w:rPr>
          <w:b w:val="0"/>
          <w:bCs w:val="0"/>
        </w:rPr>
        <w:t xml:space="preserve"> must submit a </w:t>
      </w:r>
      <w:r w:rsidR="00667FFC" w:rsidRPr="005C1C42">
        <w:rPr>
          <w:b w:val="0"/>
          <w:bCs w:val="0"/>
        </w:rPr>
        <w:t>statement regarding</w:t>
      </w:r>
      <w:r w:rsidRPr="005C1C42">
        <w:rPr>
          <w:b w:val="0"/>
          <w:bCs w:val="0"/>
        </w:rPr>
        <w:t xml:space="preserve"> eligibility for readmi</w:t>
      </w:r>
      <w:r w:rsidR="00A90121" w:rsidRPr="005C1C42">
        <w:rPr>
          <w:b w:val="0"/>
          <w:bCs w:val="0"/>
        </w:rPr>
        <w:t>ssion to each nursing program</w:t>
      </w:r>
      <w:r w:rsidRPr="005C1C42">
        <w:rPr>
          <w:b w:val="0"/>
          <w:bCs w:val="0"/>
        </w:rPr>
        <w:t xml:space="preserve"> previously attended.  The statement must</w:t>
      </w:r>
      <w:r w:rsidR="00B839DD" w:rsidRPr="005C1C42">
        <w:rPr>
          <w:b w:val="0"/>
          <w:bCs w:val="0"/>
        </w:rPr>
        <w:t xml:space="preserve"> be on school letterhead and must</w:t>
      </w:r>
      <w:r w:rsidRPr="005C1C42">
        <w:rPr>
          <w:b w:val="0"/>
          <w:bCs w:val="0"/>
        </w:rPr>
        <w:t xml:space="preserve"> come from a </w:t>
      </w:r>
      <w:r w:rsidR="00B839DD" w:rsidRPr="005C1C42">
        <w:rPr>
          <w:b w:val="0"/>
          <w:bCs w:val="0"/>
        </w:rPr>
        <w:t>dean</w:t>
      </w:r>
      <w:r w:rsidRPr="005C1C42">
        <w:rPr>
          <w:b w:val="0"/>
          <w:bCs w:val="0"/>
        </w:rPr>
        <w:t xml:space="preserve"> or</w:t>
      </w:r>
      <w:r w:rsidR="00A90121" w:rsidRPr="005C1C42">
        <w:rPr>
          <w:b w:val="0"/>
          <w:bCs w:val="0"/>
        </w:rPr>
        <w:t xml:space="preserve"> </w:t>
      </w:r>
      <w:r w:rsidR="00B839DD" w:rsidRPr="005C1C42">
        <w:rPr>
          <w:b w:val="0"/>
          <w:bCs w:val="0"/>
        </w:rPr>
        <w:t>director</w:t>
      </w:r>
      <w:r w:rsidR="00A90121" w:rsidRPr="005C1C42">
        <w:rPr>
          <w:b w:val="0"/>
          <w:bCs w:val="0"/>
        </w:rPr>
        <w:t xml:space="preserve"> of the program</w:t>
      </w:r>
      <w:r w:rsidR="00B839DD" w:rsidRPr="005D3A23">
        <w:rPr>
          <w:bCs w:val="0"/>
        </w:rPr>
        <w:t>.</w:t>
      </w:r>
      <w:r w:rsidRPr="005D3A23">
        <w:rPr>
          <w:bCs w:val="0"/>
        </w:rPr>
        <w:t xml:space="preserve">  </w:t>
      </w:r>
      <w:r w:rsidRPr="00F11613">
        <w:rPr>
          <w:bCs w:val="0"/>
        </w:rPr>
        <w:t>If a nursing school statement was submitted with a completed application to an NIC nursing program within the previo</w:t>
      </w:r>
      <w:r w:rsidR="00E12EDE" w:rsidRPr="00F11613">
        <w:rPr>
          <w:bCs w:val="0"/>
        </w:rPr>
        <w:t>u</w:t>
      </w:r>
      <w:r w:rsidR="00155E4B" w:rsidRPr="00F11613">
        <w:rPr>
          <w:bCs w:val="0"/>
        </w:rPr>
        <w:t xml:space="preserve">s two years, </w:t>
      </w:r>
      <w:r w:rsidR="00B839DD" w:rsidRPr="00F11613">
        <w:rPr>
          <w:bCs w:val="0"/>
        </w:rPr>
        <w:t xml:space="preserve">a new </w:t>
      </w:r>
      <w:r w:rsidR="00155E4B" w:rsidRPr="00F11613">
        <w:rPr>
          <w:bCs w:val="0"/>
        </w:rPr>
        <w:t>statement must</w:t>
      </w:r>
      <w:r w:rsidRPr="00F11613">
        <w:rPr>
          <w:bCs w:val="0"/>
        </w:rPr>
        <w:t xml:space="preserve"> be submitted again with this application.</w:t>
      </w:r>
      <w:r w:rsidRPr="005C1C42">
        <w:rPr>
          <w:bCs w:val="0"/>
          <w:u w:val="single"/>
        </w:rPr>
        <w:t xml:space="preserve"> </w:t>
      </w:r>
    </w:p>
    <w:p w14:paraId="2EF71C0C" w14:textId="77777777" w:rsidR="00D26D22" w:rsidRPr="005C1C42" w:rsidRDefault="00D26D22" w:rsidP="008F1822">
      <w:pPr>
        <w:pStyle w:val="BodyTextIndent"/>
        <w:ind w:left="0"/>
        <w:jc w:val="both"/>
      </w:pPr>
    </w:p>
    <w:p w14:paraId="58FBBEA4" w14:textId="78D378A5" w:rsidR="00BF04BB" w:rsidRPr="005C1C42" w:rsidRDefault="00BF04BB" w:rsidP="00F11613">
      <w:pPr>
        <w:pStyle w:val="BodyTextIndent"/>
        <w:numPr>
          <w:ilvl w:val="0"/>
          <w:numId w:val="43"/>
        </w:numPr>
      </w:pPr>
      <w:r w:rsidRPr="005C1C42">
        <w:t>Copy of Credentials</w:t>
      </w:r>
      <w:r w:rsidR="00270C2F" w:rsidRPr="005C1C42">
        <w:t xml:space="preserve"> (If Applicable) </w:t>
      </w:r>
      <w:r w:rsidRPr="005C1C42">
        <w:t xml:space="preserve">                                      </w:t>
      </w:r>
      <w:r w:rsidR="003B0B0E" w:rsidRPr="005C1C42">
        <w:t xml:space="preserve">     </w:t>
      </w:r>
    </w:p>
    <w:p w14:paraId="4CCD81F4" w14:textId="1732251F" w:rsidR="00270C2F" w:rsidRDefault="00BF04BB" w:rsidP="001952BC">
      <w:pPr>
        <w:pStyle w:val="BodyTextIndent"/>
        <w:ind w:left="450"/>
      </w:pPr>
      <w:r w:rsidRPr="005C1C42">
        <w:rPr>
          <w:b w:val="0"/>
        </w:rPr>
        <w:t xml:space="preserve">In order to receive points towards </w:t>
      </w:r>
      <w:r w:rsidRPr="005C1C42">
        <w:t>direct patient care</w:t>
      </w:r>
      <w:r w:rsidRPr="005C1C42">
        <w:rPr>
          <w:b w:val="0"/>
        </w:rPr>
        <w:t>, a copy of</w:t>
      </w:r>
      <w:r w:rsidR="002B68B3" w:rsidRPr="005C1C42">
        <w:rPr>
          <w:b w:val="0"/>
        </w:rPr>
        <w:t xml:space="preserve"> </w:t>
      </w:r>
      <w:r w:rsidRPr="005C1C42">
        <w:rPr>
          <w:b w:val="0"/>
        </w:rPr>
        <w:t>credentials</w:t>
      </w:r>
      <w:r w:rsidR="00250B90" w:rsidRPr="005C1C42">
        <w:rPr>
          <w:b w:val="0"/>
        </w:rPr>
        <w:t>, licenses</w:t>
      </w:r>
      <w:r w:rsidR="00623677" w:rsidRPr="005C1C42">
        <w:rPr>
          <w:b w:val="0"/>
        </w:rPr>
        <w:t xml:space="preserve"> and</w:t>
      </w:r>
      <w:r w:rsidR="005D45BE" w:rsidRPr="005C1C42">
        <w:rPr>
          <w:b w:val="0"/>
        </w:rPr>
        <w:t xml:space="preserve"> certifications</w:t>
      </w:r>
      <w:r w:rsidR="00716C9D" w:rsidRPr="005C1C42">
        <w:rPr>
          <w:b w:val="0"/>
        </w:rPr>
        <w:t xml:space="preserve"> applicable to</w:t>
      </w:r>
      <w:r w:rsidR="001D560E" w:rsidRPr="005C1C42">
        <w:rPr>
          <w:b w:val="0"/>
        </w:rPr>
        <w:t xml:space="preserve"> and required for position(s) held </w:t>
      </w:r>
      <w:r w:rsidRPr="005C1C42">
        <w:rPr>
          <w:b w:val="0"/>
        </w:rPr>
        <w:t>must be provided by application deadline</w:t>
      </w:r>
      <w:r w:rsidR="007F19D2" w:rsidRPr="005C1C42">
        <w:rPr>
          <w:b w:val="0"/>
        </w:rPr>
        <w:t>.  Providing copies of credentials</w:t>
      </w:r>
      <w:r w:rsidR="00250B90" w:rsidRPr="005C1C42">
        <w:rPr>
          <w:b w:val="0"/>
        </w:rPr>
        <w:t>, licenses</w:t>
      </w:r>
      <w:r w:rsidR="008C7411" w:rsidRPr="005C1C42">
        <w:rPr>
          <w:b w:val="0"/>
        </w:rPr>
        <w:t xml:space="preserve"> and </w:t>
      </w:r>
      <w:r w:rsidR="00441793" w:rsidRPr="005C1C42">
        <w:rPr>
          <w:b w:val="0"/>
        </w:rPr>
        <w:t>certifications</w:t>
      </w:r>
      <w:r w:rsidR="007F19D2" w:rsidRPr="005C1C42">
        <w:rPr>
          <w:b w:val="0"/>
        </w:rPr>
        <w:t xml:space="preserve"> will not ensure direct patient care points will be awarded, however, copies of credentials</w:t>
      </w:r>
      <w:r w:rsidR="00250B90" w:rsidRPr="005C1C42">
        <w:rPr>
          <w:b w:val="0"/>
        </w:rPr>
        <w:t>, licenses</w:t>
      </w:r>
      <w:r w:rsidR="00441793" w:rsidRPr="005C1C42">
        <w:rPr>
          <w:b w:val="0"/>
        </w:rPr>
        <w:t xml:space="preserve"> an</w:t>
      </w:r>
      <w:r w:rsidR="00BE0E9B" w:rsidRPr="005C1C42">
        <w:rPr>
          <w:b w:val="0"/>
        </w:rPr>
        <w:t>d</w:t>
      </w:r>
      <w:r w:rsidR="00441793" w:rsidRPr="005C1C42">
        <w:rPr>
          <w:b w:val="0"/>
        </w:rPr>
        <w:t xml:space="preserve"> certifications</w:t>
      </w:r>
      <w:r w:rsidR="007F19D2" w:rsidRPr="005C1C42">
        <w:rPr>
          <w:b w:val="0"/>
        </w:rPr>
        <w:t xml:space="preserve"> are required in order for direct patient care points to be considered.</w:t>
      </w:r>
      <w:r w:rsidR="00F11613">
        <w:rPr>
          <w:b w:val="0"/>
        </w:rPr>
        <w:t xml:space="preserve"> </w:t>
      </w:r>
      <w:r w:rsidR="00F41197" w:rsidRPr="005C1C42">
        <w:t>Cell phone pictures of credentials, licenses and certifications applicable to and required for position(s) will not be permitted or considered valid.</w:t>
      </w:r>
    </w:p>
    <w:p w14:paraId="456CB820" w14:textId="77777777" w:rsidR="001952BC" w:rsidRPr="005C1C42" w:rsidRDefault="001952BC" w:rsidP="00F11613">
      <w:pPr>
        <w:pStyle w:val="BodyTextIndent"/>
        <w:ind w:left="450"/>
        <w:jc w:val="both"/>
        <w:rPr>
          <w:b w:val="0"/>
        </w:rPr>
      </w:pPr>
    </w:p>
    <w:p w14:paraId="168B69AD" w14:textId="423508B4" w:rsidR="00270C2F" w:rsidRPr="005C1C42" w:rsidRDefault="002C49D5" w:rsidP="002C49D5">
      <w:pPr>
        <w:pStyle w:val="BodyTextIndent"/>
        <w:ind w:left="0" w:firstLine="180"/>
      </w:pPr>
      <w:r>
        <w:t>D.</w:t>
      </w:r>
      <w:r w:rsidR="00E16810">
        <w:t xml:space="preserve"> </w:t>
      </w:r>
      <w:r w:rsidR="00270C2F" w:rsidRPr="005C1C42">
        <w:t xml:space="preserve">Current Schedule (If Applicable)                                          </w:t>
      </w:r>
      <w:r w:rsidR="003B0B0E" w:rsidRPr="005C1C42">
        <w:t xml:space="preserve">       </w:t>
      </w:r>
    </w:p>
    <w:p w14:paraId="2E42E2A5" w14:textId="16579784" w:rsidR="00424A71" w:rsidRPr="005C1C42" w:rsidRDefault="00270C2F" w:rsidP="00CA2900">
      <w:pPr>
        <w:pStyle w:val="BodyTextIndent"/>
        <w:ind w:left="360"/>
        <w:rPr>
          <w:b w:val="0"/>
        </w:rPr>
      </w:pPr>
      <w:r w:rsidRPr="005C1C42">
        <w:rPr>
          <w:b w:val="0"/>
          <w:bCs w:val="0"/>
        </w:rPr>
        <w:t xml:space="preserve">Applicants who are enrolled in any minimum prerequisites in </w:t>
      </w:r>
      <w:r w:rsidR="007D467D">
        <w:rPr>
          <w:b w:val="0"/>
          <w:bCs w:val="0"/>
        </w:rPr>
        <w:t>Spring 2026</w:t>
      </w:r>
      <w:r w:rsidRPr="005C1C42">
        <w:rPr>
          <w:b w:val="0"/>
          <w:bCs w:val="0"/>
        </w:rPr>
        <w:t xml:space="preserve"> in a school other than North Idaho College must submit a copy of current schedule</w:t>
      </w:r>
      <w:r w:rsidR="001E1092" w:rsidRPr="005C1C42">
        <w:rPr>
          <w:b w:val="0"/>
          <w:bCs w:val="0"/>
        </w:rPr>
        <w:t xml:space="preserve"> with</w:t>
      </w:r>
      <w:r w:rsidR="00482221" w:rsidRPr="005C1C42">
        <w:rPr>
          <w:b w:val="0"/>
          <w:bCs w:val="0"/>
        </w:rPr>
        <w:t xml:space="preserve"> student and school</w:t>
      </w:r>
      <w:r w:rsidR="001E1092" w:rsidRPr="005C1C42">
        <w:rPr>
          <w:b w:val="0"/>
          <w:bCs w:val="0"/>
        </w:rPr>
        <w:t xml:space="preserve"> name clearly </w:t>
      </w:r>
      <w:r w:rsidR="00066FB4" w:rsidRPr="005C1C42">
        <w:rPr>
          <w:b w:val="0"/>
          <w:bCs w:val="0"/>
        </w:rPr>
        <w:t>visible</w:t>
      </w:r>
      <w:r w:rsidRPr="005C1C42">
        <w:rPr>
          <w:b w:val="0"/>
          <w:bCs w:val="0"/>
        </w:rPr>
        <w:t xml:space="preserve"> </w:t>
      </w:r>
      <w:r w:rsidRPr="005C1C42">
        <w:rPr>
          <w:bCs w:val="0"/>
        </w:rPr>
        <w:t>and</w:t>
      </w:r>
      <w:r w:rsidRPr="005C1C42">
        <w:rPr>
          <w:b w:val="0"/>
          <w:bCs w:val="0"/>
        </w:rPr>
        <w:t xml:space="preserve"> complete the enclosed form titled </w:t>
      </w:r>
      <w:r w:rsidRPr="005C1C42">
        <w:rPr>
          <w:bCs w:val="0"/>
          <w:i/>
        </w:rPr>
        <w:t>Prerequisite Course Information Sheet.</w:t>
      </w:r>
      <w:r w:rsidRPr="005C1C42">
        <w:rPr>
          <w:b w:val="0"/>
          <w:bCs w:val="0"/>
        </w:rPr>
        <w:t xml:space="preserve"> Applicants must be enrolled in any remaining prerequisites at the application deadline. Minimum prerequisites include:  </w:t>
      </w:r>
      <w:r w:rsidRPr="005C1C42">
        <w:t>ENGL 101, BIOL 227</w:t>
      </w:r>
      <w:r w:rsidR="001E1092" w:rsidRPr="005C1C42">
        <w:t xml:space="preserve"> &amp; Lab</w:t>
      </w:r>
      <w:r w:rsidRPr="005C1C42">
        <w:t xml:space="preserve">, PSYC 101, COMM 101 &amp; GEM 3 Math course. </w:t>
      </w:r>
      <w:r w:rsidRPr="005C1C42">
        <w:rPr>
          <w:b w:val="0"/>
          <w:bCs w:val="0"/>
        </w:rPr>
        <w:t xml:space="preserve"> </w:t>
      </w:r>
      <w:r w:rsidR="00716C9D" w:rsidRPr="005C1C42">
        <w:rPr>
          <w:b w:val="0"/>
        </w:rPr>
        <w:t xml:space="preserve"> </w:t>
      </w:r>
    </w:p>
    <w:p w14:paraId="56FD8F35" w14:textId="77777777" w:rsidR="00A045BD" w:rsidRPr="005C1C42" w:rsidRDefault="00A045BD" w:rsidP="004E13F9">
      <w:pPr>
        <w:pStyle w:val="BodyTextIndent"/>
        <w:ind w:left="0"/>
        <w:jc w:val="center"/>
        <w:rPr>
          <w:b w:val="0"/>
          <w:bCs w:val="0"/>
          <w:sz w:val="28"/>
          <w:szCs w:val="28"/>
        </w:rPr>
      </w:pPr>
    </w:p>
    <w:p w14:paraId="586BD818" w14:textId="77777777" w:rsidR="00A045BD" w:rsidRPr="005C1C42" w:rsidRDefault="00A045BD" w:rsidP="004E13F9">
      <w:pPr>
        <w:pStyle w:val="BodyTextIndent"/>
        <w:ind w:left="0"/>
        <w:jc w:val="center"/>
        <w:rPr>
          <w:b w:val="0"/>
          <w:bCs w:val="0"/>
          <w:sz w:val="28"/>
          <w:szCs w:val="28"/>
        </w:rPr>
      </w:pPr>
    </w:p>
    <w:p w14:paraId="3C4DE384" w14:textId="77777777" w:rsidR="00D006EE" w:rsidRPr="005C1C42" w:rsidRDefault="00D006EE" w:rsidP="004E13F9">
      <w:pPr>
        <w:pStyle w:val="BodyTextIndent"/>
        <w:ind w:left="0"/>
        <w:jc w:val="center"/>
        <w:rPr>
          <w:b w:val="0"/>
          <w:bCs w:val="0"/>
          <w:color w:val="C00000"/>
        </w:rPr>
      </w:pPr>
    </w:p>
    <w:p w14:paraId="131E0DC8" w14:textId="77777777" w:rsidR="00D006EE" w:rsidRPr="005C1C42" w:rsidRDefault="00D006EE" w:rsidP="004E13F9">
      <w:pPr>
        <w:pStyle w:val="BodyTextIndent"/>
        <w:ind w:left="0"/>
        <w:jc w:val="center"/>
        <w:rPr>
          <w:b w:val="0"/>
          <w:bCs w:val="0"/>
          <w:color w:val="C00000"/>
        </w:rPr>
      </w:pPr>
    </w:p>
    <w:p w14:paraId="0303686F" w14:textId="77777777" w:rsidR="00D006EE" w:rsidRPr="005C1C42" w:rsidRDefault="00D006EE" w:rsidP="004E13F9">
      <w:pPr>
        <w:pStyle w:val="BodyTextIndent"/>
        <w:ind w:left="0"/>
        <w:jc w:val="center"/>
        <w:rPr>
          <w:b w:val="0"/>
          <w:bCs w:val="0"/>
          <w:color w:val="C00000"/>
        </w:rPr>
      </w:pPr>
    </w:p>
    <w:p w14:paraId="34CA1556" w14:textId="77777777" w:rsidR="00D006EE" w:rsidRDefault="00D006EE" w:rsidP="004E13F9">
      <w:pPr>
        <w:pStyle w:val="BodyTextIndent"/>
        <w:ind w:left="0"/>
        <w:jc w:val="center"/>
        <w:rPr>
          <w:b w:val="0"/>
          <w:bCs w:val="0"/>
          <w:color w:val="C00000"/>
        </w:rPr>
      </w:pPr>
    </w:p>
    <w:p w14:paraId="4EBC50A7" w14:textId="77777777" w:rsidR="00C1365C" w:rsidRDefault="00C1365C" w:rsidP="004E13F9">
      <w:pPr>
        <w:pStyle w:val="BodyTextIndent"/>
        <w:ind w:left="0"/>
        <w:jc w:val="center"/>
        <w:rPr>
          <w:b w:val="0"/>
          <w:bCs w:val="0"/>
          <w:color w:val="C00000"/>
        </w:rPr>
      </w:pPr>
    </w:p>
    <w:p w14:paraId="13FBA65E" w14:textId="77777777" w:rsidR="00C1365C" w:rsidRDefault="00C1365C" w:rsidP="004E13F9">
      <w:pPr>
        <w:pStyle w:val="BodyTextIndent"/>
        <w:ind w:left="0"/>
        <w:jc w:val="center"/>
        <w:rPr>
          <w:b w:val="0"/>
          <w:bCs w:val="0"/>
          <w:color w:val="C00000"/>
        </w:rPr>
      </w:pPr>
    </w:p>
    <w:p w14:paraId="4CA3D75E" w14:textId="77777777" w:rsidR="00C1365C" w:rsidRDefault="00C1365C" w:rsidP="004E13F9">
      <w:pPr>
        <w:pStyle w:val="BodyTextIndent"/>
        <w:ind w:left="0"/>
        <w:jc w:val="center"/>
        <w:rPr>
          <w:b w:val="0"/>
          <w:bCs w:val="0"/>
          <w:color w:val="C00000"/>
        </w:rPr>
      </w:pPr>
    </w:p>
    <w:p w14:paraId="0201047C" w14:textId="77777777" w:rsidR="00B840C1" w:rsidRPr="005C1C42" w:rsidRDefault="00B840C1" w:rsidP="008F1822">
      <w:pPr>
        <w:jc w:val="both"/>
        <w:rPr>
          <w:rFonts w:ascii="Arial" w:hAnsi="Arial" w:cs="Arial"/>
          <w:b/>
        </w:rPr>
      </w:pPr>
    </w:p>
    <w:p w14:paraId="7C15B16E" w14:textId="77777777" w:rsidR="00D85CD2" w:rsidRPr="005C1C42" w:rsidRDefault="00D85CD2" w:rsidP="003E0646">
      <w:pPr>
        <w:pStyle w:val="EnvelopeReturn"/>
        <w:rPr>
          <w:rFonts w:ascii="Arial" w:hAnsi="Arial" w:cs="Arial"/>
          <w:b/>
        </w:rPr>
      </w:pPr>
      <w:r w:rsidRPr="005C1C42">
        <w:rPr>
          <w:rFonts w:ascii="Helvetica" w:hAnsi="Helvetica" w:cs="Helvetica"/>
        </w:rPr>
        <w:t xml:space="preserve"> </w:t>
      </w:r>
    </w:p>
    <w:p w14:paraId="68648D56" w14:textId="77777777" w:rsidR="005F609B" w:rsidRDefault="005F609B">
      <w:pPr>
        <w:rPr>
          <w:rFonts w:ascii="Arial" w:hAnsi="Arial" w:cs="Arial"/>
          <w:b/>
          <w:bCs/>
          <w:sz w:val="36"/>
          <w:szCs w:val="32"/>
        </w:rPr>
      </w:pPr>
      <w:r>
        <w:br w:type="page"/>
      </w:r>
    </w:p>
    <w:p w14:paraId="6744C57E" w14:textId="39B17865" w:rsidR="00F8698A" w:rsidRPr="005C1C42" w:rsidRDefault="00F8698A" w:rsidP="00AD294B">
      <w:pPr>
        <w:pStyle w:val="H2Larger"/>
      </w:pPr>
      <w:r w:rsidRPr="005C1C42">
        <w:lastRenderedPageBreak/>
        <w:t>Prerequisite Information Sheet</w:t>
      </w:r>
    </w:p>
    <w:p w14:paraId="7A57B21A" w14:textId="77777777" w:rsidR="00DE037A" w:rsidRDefault="00DE037A" w:rsidP="00DE037A">
      <w:pPr>
        <w:pStyle w:val="BodyText"/>
      </w:pPr>
    </w:p>
    <w:p w14:paraId="1158865C" w14:textId="77777777" w:rsidR="00DE037A" w:rsidRPr="00441E5D" w:rsidRDefault="00DE037A" w:rsidP="00DE037A">
      <w:pPr>
        <w:pStyle w:val="BodyTextIndent"/>
        <w:spacing w:after="240"/>
        <w:ind w:left="0"/>
        <w:rPr>
          <w:b w:val="0"/>
          <w:bCs w:val="0"/>
        </w:rPr>
      </w:pPr>
      <w:bookmarkStart w:id="6" w:name="_Hlk213838195"/>
      <w:r w:rsidRPr="00441E5D">
        <w:rPr>
          <w:b w:val="0"/>
          <w:bCs w:val="0"/>
        </w:rPr>
        <w:t xml:space="preserve">Applicants completing prerequisite courses at a school </w:t>
      </w:r>
      <w:r w:rsidRPr="00F11613">
        <w:t>other than NIC</w:t>
      </w:r>
      <w:r w:rsidRPr="00441E5D">
        <w:rPr>
          <w:b w:val="0"/>
          <w:bCs w:val="0"/>
        </w:rPr>
        <w:t xml:space="preserve"> during the term prior to the program start date must complete and submit this prerequisite course information sheet along with required enrollment documentation. </w:t>
      </w:r>
    </w:p>
    <w:p w14:paraId="0C273517" w14:textId="77777777" w:rsidR="00DE037A" w:rsidRPr="00441E5D" w:rsidRDefault="00DE037A" w:rsidP="00DE037A">
      <w:pPr>
        <w:pStyle w:val="BodyTextIndent"/>
        <w:spacing w:after="240"/>
        <w:ind w:left="0"/>
        <w:rPr>
          <w:b w:val="0"/>
          <w:bCs w:val="0"/>
        </w:rPr>
      </w:pPr>
      <w:r w:rsidRPr="00441E5D">
        <w:rPr>
          <w:b w:val="0"/>
          <w:bCs w:val="0"/>
        </w:rPr>
        <w:t>The completed document and documentation of enrollment in the prerequisites listed below must be submitted with the application in order to provide evidence of program eligibility.</w:t>
      </w:r>
    </w:p>
    <w:p w14:paraId="572C79A3" w14:textId="77777777" w:rsidR="00DE037A" w:rsidRDefault="00DE037A" w:rsidP="00DE037A">
      <w:pPr>
        <w:pStyle w:val="BodyTextIndent"/>
        <w:spacing w:after="240"/>
        <w:ind w:left="0"/>
        <w:rPr>
          <w:b w:val="0"/>
          <w:bCs w:val="0"/>
        </w:rPr>
      </w:pPr>
      <w:r w:rsidRPr="00441E5D">
        <w:rPr>
          <w:b w:val="0"/>
          <w:bCs w:val="0"/>
        </w:rPr>
        <w:t>Student name:</w:t>
      </w:r>
    </w:p>
    <w:p w14:paraId="60434A97" w14:textId="77777777" w:rsidR="00DE037A" w:rsidRDefault="00DE037A" w:rsidP="00DE037A">
      <w:pPr>
        <w:pStyle w:val="BodyTextIndent"/>
        <w:spacing w:before="1200" w:after="240"/>
        <w:ind w:left="0"/>
        <w:rPr>
          <w:b w:val="0"/>
          <w:bCs w:val="0"/>
        </w:rPr>
      </w:pPr>
      <w:r w:rsidRPr="00441E5D">
        <w:rPr>
          <w:b w:val="0"/>
          <w:bCs w:val="0"/>
        </w:rPr>
        <w:t>Prerequisite course/s I am currently enrolled in or will be enrolled in during the term preceding the program start date:</w:t>
      </w:r>
    </w:p>
    <w:p w14:paraId="10915DAC" w14:textId="44628568" w:rsidR="00DE037A" w:rsidRDefault="00DE037A" w:rsidP="00DE037A">
      <w:pPr>
        <w:pStyle w:val="BodyTextIndent"/>
        <w:tabs>
          <w:tab w:val="left" w:pos="180"/>
        </w:tabs>
        <w:spacing w:before="2400" w:after="240"/>
        <w:ind w:left="0"/>
        <w:rPr>
          <w:b w:val="0"/>
          <w:bCs w:val="0"/>
        </w:rPr>
      </w:pPr>
      <w:r w:rsidRPr="00441E5D">
        <w:rPr>
          <w:b w:val="0"/>
          <w:bCs w:val="0"/>
        </w:rPr>
        <w:t>Name of college:</w:t>
      </w:r>
    </w:p>
    <w:p w14:paraId="33C348A8" w14:textId="7A661948" w:rsidR="00DE037A" w:rsidRPr="00441E5D" w:rsidRDefault="00DE037A" w:rsidP="00DE037A">
      <w:pPr>
        <w:pStyle w:val="BodyTextIndent"/>
        <w:tabs>
          <w:tab w:val="left" w:pos="180"/>
        </w:tabs>
        <w:spacing w:before="480" w:after="240"/>
        <w:ind w:left="0"/>
        <w:rPr>
          <w:b w:val="0"/>
          <w:bCs w:val="0"/>
        </w:rPr>
      </w:pPr>
      <w:r w:rsidRPr="00441E5D">
        <w:rPr>
          <w:b w:val="0"/>
          <w:bCs w:val="0"/>
        </w:rPr>
        <w:t>Course/s will be completed on (date):</w:t>
      </w:r>
    </w:p>
    <w:p w14:paraId="65C71F35" w14:textId="016A1267" w:rsidR="00DE037A" w:rsidRPr="00441E5D" w:rsidRDefault="00DE037A" w:rsidP="00DE037A">
      <w:pPr>
        <w:pStyle w:val="BodyTextIndent"/>
        <w:spacing w:before="2040" w:after="480"/>
        <w:ind w:left="0"/>
        <w:rPr>
          <w:b w:val="0"/>
          <w:bCs w:val="0"/>
        </w:rPr>
      </w:pPr>
      <w:r w:rsidRPr="00441E5D">
        <w:rPr>
          <w:b w:val="0"/>
          <w:bCs w:val="0"/>
        </w:rPr>
        <w:t xml:space="preserve">Evidence of registration for prerequisite courses must be submitted to </w:t>
      </w:r>
      <w:r w:rsidR="005A22DD" w:rsidRPr="00F11613">
        <w:rPr>
          <w:b w:val="0"/>
          <w:bCs w:val="0"/>
        </w:rPr>
        <w:t>application dashboard documents</w:t>
      </w:r>
      <w:r w:rsidR="005A22DD" w:rsidRPr="00F97297">
        <w:rPr>
          <w:b w:val="0"/>
          <w:bCs w:val="0"/>
        </w:rPr>
        <w:t xml:space="preserve"> </w:t>
      </w:r>
      <w:r w:rsidRPr="00441E5D">
        <w:rPr>
          <w:b w:val="0"/>
          <w:bCs w:val="0"/>
        </w:rPr>
        <w:t xml:space="preserve">on or before </w:t>
      </w:r>
      <w:r>
        <w:rPr>
          <w:b w:val="0"/>
          <w:bCs w:val="0"/>
        </w:rPr>
        <w:t>the application cycle deadline</w:t>
      </w:r>
      <w:r w:rsidRPr="00441E5D">
        <w:rPr>
          <w:b w:val="0"/>
          <w:bCs w:val="0"/>
        </w:rPr>
        <w:t xml:space="preserve"> to be considered for application eligibility.</w:t>
      </w:r>
    </w:p>
    <w:p w14:paraId="0D6A28F1" w14:textId="0A9CB041" w:rsidR="00E41118" w:rsidRPr="00BF7F79" w:rsidRDefault="00DE037A" w:rsidP="00F11613">
      <w:pPr>
        <w:pStyle w:val="BodyTextIndent"/>
        <w:ind w:left="0"/>
      </w:pPr>
      <w:r w:rsidRPr="00BF7F79">
        <w:t>An official transcript with final grade details for all courses listed on form must be received in the Cardinal Central Office prior to the program start to validate program eligibility.</w:t>
      </w:r>
      <w:r w:rsidRPr="00BF7F79">
        <w:rPr>
          <w:color w:val="FF0000"/>
        </w:rPr>
        <w:t xml:space="preserve"> </w:t>
      </w:r>
    </w:p>
    <w:bookmarkEnd w:id="6"/>
    <w:p w14:paraId="3CB159ED" w14:textId="77777777" w:rsidR="00E41118" w:rsidRPr="005C1C42" w:rsidRDefault="00E41118" w:rsidP="004772B3">
      <w:pPr>
        <w:jc w:val="center"/>
        <w:rPr>
          <w:rFonts w:ascii="Arial" w:hAnsi="Arial" w:cs="Arial"/>
          <w:b/>
          <w:bCs/>
        </w:rPr>
      </w:pPr>
    </w:p>
    <w:p w14:paraId="4E62BBFC" w14:textId="77777777" w:rsidR="0031683F" w:rsidRPr="005C1C42" w:rsidRDefault="0031683F" w:rsidP="00F66AA3">
      <w:pPr>
        <w:pStyle w:val="NoSpacing"/>
        <w:jc w:val="center"/>
        <w:rPr>
          <w:rFonts w:ascii="Arial" w:hAnsi="Arial" w:cs="Arial"/>
          <w:b/>
          <w:sz w:val="36"/>
          <w:szCs w:val="36"/>
          <w:u w:val="single"/>
        </w:rPr>
      </w:pPr>
    </w:p>
    <w:p w14:paraId="2D85DE27" w14:textId="77777777" w:rsidR="005F609B" w:rsidRDefault="005F609B">
      <w:pPr>
        <w:rPr>
          <w:rFonts w:ascii="Arial" w:hAnsi="Arial" w:cs="Arial"/>
          <w:b/>
          <w:bCs/>
          <w:sz w:val="36"/>
          <w:szCs w:val="36"/>
          <w:u w:val="single"/>
        </w:rPr>
      </w:pPr>
      <w:r>
        <w:br w:type="page"/>
      </w:r>
    </w:p>
    <w:p w14:paraId="3CD2966D" w14:textId="748F037E" w:rsidR="00F66AA3" w:rsidRPr="005C1C42" w:rsidRDefault="00F66AA3" w:rsidP="00AD294B">
      <w:pPr>
        <w:pStyle w:val="H2LargeUnderline"/>
      </w:pPr>
      <w:r w:rsidRPr="005C1C42">
        <w:lastRenderedPageBreak/>
        <w:t>RN Entrance Exam</w:t>
      </w:r>
    </w:p>
    <w:p w14:paraId="75E1B24E" w14:textId="77777777" w:rsidR="00F813B0" w:rsidRPr="005C1C42" w:rsidRDefault="00F813B0" w:rsidP="00F66AA3">
      <w:pPr>
        <w:pStyle w:val="NoSpacing"/>
        <w:jc w:val="center"/>
        <w:rPr>
          <w:rFonts w:ascii="Arial" w:hAnsi="Arial" w:cs="Arial"/>
          <w:sz w:val="36"/>
          <w:szCs w:val="36"/>
          <w:u w:val="single"/>
        </w:rPr>
      </w:pPr>
    </w:p>
    <w:p w14:paraId="6E824AF3" w14:textId="77777777" w:rsidR="00216713" w:rsidRPr="005C1C42" w:rsidRDefault="00216713" w:rsidP="00BE4CBC">
      <w:pPr>
        <w:rPr>
          <w:rFonts w:ascii="Arial" w:hAnsi="Arial" w:cs="Arial"/>
          <w:b/>
          <w:color w:val="C00000"/>
          <w:u w:val="single"/>
        </w:rPr>
      </w:pPr>
      <w:r w:rsidRPr="005C1C42">
        <w:rPr>
          <w:rFonts w:ascii="Arial" w:hAnsi="Arial" w:cs="Arial"/>
          <w:b/>
        </w:rPr>
        <w:t>A copy of</w:t>
      </w:r>
      <w:r w:rsidR="00362BA7" w:rsidRPr="005C1C42">
        <w:rPr>
          <w:rFonts w:ascii="Arial" w:hAnsi="Arial" w:cs="Arial"/>
          <w:b/>
        </w:rPr>
        <w:t xml:space="preserve"> the</w:t>
      </w:r>
      <w:r w:rsidRPr="005C1C42">
        <w:rPr>
          <w:rFonts w:ascii="Arial" w:hAnsi="Arial" w:cs="Arial"/>
          <w:b/>
        </w:rPr>
        <w:t xml:space="preserve"> TEAS standardized test scores must be submitted as part of the application process no later than the application deadline.  </w:t>
      </w:r>
      <w:bookmarkStart w:id="7" w:name="_Hlk65055924"/>
      <w:bookmarkStart w:id="8" w:name="_Hlk144813108"/>
      <w:r w:rsidRPr="00F11613">
        <w:rPr>
          <w:rFonts w:ascii="Arial" w:hAnsi="Arial" w:cs="Arial"/>
          <w:b/>
          <w:color w:val="C00000"/>
        </w:rPr>
        <w:t>Students unable to attend testing sessions provided by NIC are responsible for completing this requirement elsewhere.</w:t>
      </w:r>
      <w:bookmarkEnd w:id="7"/>
      <w:r w:rsidRPr="00F11613">
        <w:rPr>
          <w:rFonts w:ascii="Arial" w:hAnsi="Arial" w:cs="Arial"/>
          <w:b/>
          <w:color w:val="C00000"/>
        </w:rPr>
        <w:t xml:space="preserve"> </w:t>
      </w:r>
      <w:r w:rsidRPr="005C1C42">
        <w:rPr>
          <w:rFonts w:ascii="Arial" w:hAnsi="Arial" w:cs="Arial"/>
          <w:b/>
          <w:color w:val="C00000"/>
        </w:rPr>
        <w:t xml:space="preserve"> </w:t>
      </w:r>
      <w:bookmarkEnd w:id="8"/>
      <w:r w:rsidRPr="005C1C42">
        <w:rPr>
          <w:rFonts w:ascii="Arial" w:hAnsi="Arial" w:cs="Arial"/>
          <w:b/>
        </w:rPr>
        <w:t>Please contact</w:t>
      </w:r>
      <w:r w:rsidRPr="005C1C42">
        <w:rPr>
          <w:rFonts w:ascii="Arial" w:hAnsi="Arial" w:cs="Arial"/>
          <w:b/>
          <w:color w:val="C00000"/>
          <w:u w:val="single"/>
        </w:rPr>
        <w:t xml:space="preserve"> </w:t>
      </w:r>
      <w:r w:rsidRPr="005C1C42">
        <w:rPr>
          <w:rFonts w:ascii="Arial" w:hAnsi="Arial" w:cs="Arial"/>
          <w:b/>
          <w:bCs/>
        </w:rPr>
        <w:t>Wendy R. McIntosh @</w:t>
      </w:r>
      <w:r w:rsidRPr="005C1C42">
        <w:rPr>
          <w:rFonts w:ascii="Arial" w:hAnsi="Arial" w:cs="Arial"/>
          <w:bCs/>
        </w:rPr>
        <w:t xml:space="preserve"> </w:t>
      </w:r>
      <w:hyperlink r:id="rId21" w:history="1">
        <w:r w:rsidRPr="005C1C42">
          <w:rPr>
            <w:rStyle w:val="Hyperlink"/>
            <w:rFonts w:ascii="Arial" w:hAnsi="Arial" w:cs="Arial"/>
            <w:bCs/>
          </w:rPr>
          <w:t>wendy.mcintosh@nic.edu</w:t>
        </w:r>
      </w:hyperlink>
      <w:r w:rsidRPr="005C1C42">
        <w:rPr>
          <w:rFonts w:ascii="Arial" w:hAnsi="Arial" w:cs="Arial"/>
          <w:bCs/>
        </w:rPr>
        <w:t xml:space="preserve"> </w:t>
      </w:r>
      <w:r w:rsidRPr="005C1C42">
        <w:rPr>
          <w:rFonts w:ascii="Arial" w:hAnsi="Arial" w:cs="Arial"/>
          <w:b/>
          <w:bCs/>
        </w:rPr>
        <w:t>or (208) 769-3373</w:t>
      </w:r>
      <w:r w:rsidRPr="005C1C42">
        <w:rPr>
          <w:rFonts w:ascii="Arial" w:hAnsi="Arial" w:cs="Arial"/>
          <w:bCs/>
        </w:rPr>
        <w:t xml:space="preserve"> </w:t>
      </w:r>
      <w:r w:rsidRPr="005C1C42">
        <w:rPr>
          <w:rFonts w:ascii="Arial" w:hAnsi="Arial" w:cs="Arial"/>
          <w:b/>
        </w:rPr>
        <w:t>for possible alternatives.</w:t>
      </w:r>
    </w:p>
    <w:p w14:paraId="17824CC8" w14:textId="77777777" w:rsidR="00F66AA3" w:rsidRPr="005C1C42" w:rsidRDefault="00F66AA3" w:rsidP="00F66AA3">
      <w:pPr>
        <w:pStyle w:val="NoSpacing"/>
        <w:jc w:val="both"/>
        <w:rPr>
          <w:rFonts w:ascii="Arial" w:hAnsi="Arial" w:cs="Arial"/>
          <w:b/>
        </w:rPr>
      </w:pPr>
    </w:p>
    <w:p w14:paraId="7CC85BE9" w14:textId="77777777" w:rsidR="00F66AA3" w:rsidRPr="00F11613" w:rsidRDefault="00F66AA3" w:rsidP="00AD294B">
      <w:pPr>
        <w:pStyle w:val="H3Underline12"/>
        <w:rPr>
          <w:u w:val="none"/>
        </w:rPr>
      </w:pPr>
      <w:r w:rsidRPr="00F11613">
        <w:rPr>
          <w:u w:val="none"/>
        </w:rPr>
        <w:t>To schedule</w:t>
      </w:r>
      <w:r w:rsidR="006E1220" w:rsidRPr="00F11613">
        <w:rPr>
          <w:u w:val="none"/>
        </w:rPr>
        <w:t xml:space="preserve"> the</w:t>
      </w:r>
      <w:r w:rsidRPr="00F11613">
        <w:rPr>
          <w:u w:val="none"/>
        </w:rPr>
        <w:t xml:space="preserve"> Test of Essential Academic Skills (TEAS) through the NIC Testing Center:</w:t>
      </w:r>
    </w:p>
    <w:p w14:paraId="2D7AEFE2" w14:textId="77777777" w:rsidR="00F66AA3" w:rsidRPr="005C1C42" w:rsidRDefault="00F66AA3" w:rsidP="00F66AA3">
      <w:pPr>
        <w:ind w:left="450"/>
        <w:rPr>
          <w:rFonts w:ascii="Arial" w:hAnsi="Arial" w:cs="Arial"/>
        </w:rPr>
      </w:pPr>
    </w:p>
    <w:p w14:paraId="60517CDA" w14:textId="77777777" w:rsidR="00F66AA3" w:rsidRPr="005C1C42" w:rsidRDefault="00F66AA3" w:rsidP="00F66AA3">
      <w:pPr>
        <w:pStyle w:val="ListParagraph"/>
        <w:numPr>
          <w:ilvl w:val="0"/>
          <w:numId w:val="10"/>
        </w:numPr>
        <w:rPr>
          <w:rFonts w:ascii="Arial" w:hAnsi="Arial" w:cs="Arial"/>
        </w:rPr>
      </w:pPr>
      <w:r w:rsidRPr="005C1C42">
        <w:rPr>
          <w:rFonts w:ascii="Arial" w:hAnsi="Arial" w:cs="Arial"/>
        </w:rPr>
        <w:t>Limited TEAS testing will be available via the NIC Testing Center.  Click on the links below to view any currently available sessions.</w:t>
      </w:r>
    </w:p>
    <w:p w14:paraId="312FA98A" w14:textId="77777777" w:rsidR="00F66AA3" w:rsidRPr="005C1C42" w:rsidRDefault="00F66AA3" w:rsidP="00F66AA3">
      <w:pPr>
        <w:ind w:left="360"/>
        <w:jc w:val="both"/>
        <w:rPr>
          <w:rFonts w:ascii="Arial" w:hAnsi="Arial" w:cs="Arial"/>
        </w:rPr>
      </w:pPr>
    </w:p>
    <w:p w14:paraId="0C87CDA8" w14:textId="77777777" w:rsidR="00F66AA3" w:rsidRPr="005C1C42" w:rsidRDefault="00F66AA3" w:rsidP="00F66AA3">
      <w:pPr>
        <w:numPr>
          <w:ilvl w:val="0"/>
          <w:numId w:val="10"/>
        </w:numPr>
        <w:rPr>
          <w:rFonts w:ascii="Arial" w:hAnsi="Arial" w:cs="Arial"/>
        </w:rPr>
      </w:pPr>
      <w:r w:rsidRPr="005C1C42">
        <w:rPr>
          <w:rFonts w:ascii="Arial" w:hAnsi="Arial" w:cs="Arial"/>
        </w:rPr>
        <w:t>Schedule the exam.</w:t>
      </w:r>
    </w:p>
    <w:p w14:paraId="50E95430" w14:textId="77777777" w:rsidR="00F66AA3" w:rsidRPr="005C1C42" w:rsidRDefault="00F66AA3" w:rsidP="00F66AA3">
      <w:pPr>
        <w:numPr>
          <w:ilvl w:val="0"/>
          <w:numId w:val="17"/>
        </w:numPr>
        <w:tabs>
          <w:tab w:val="left" w:pos="1170"/>
        </w:tabs>
        <w:ind w:left="1170" w:firstLine="0"/>
        <w:rPr>
          <w:rFonts w:ascii="Arial" w:hAnsi="Arial" w:cs="Arial"/>
        </w:rPr>
      </w:pPr>
      <w:r w:rsidRPr="005C1C42">
        <w:rPr>
          <w:rFonts w:ascii="Arial" w:hAnsi="Arial" w:cs="Arial"/>
        </w:rPr>
        <w:t xml:space="preserve">To schedule the exam at NIC in Coeur d’Alene:  Log on to </w:t>
      </w:r>
      <w:hyperlink r:id="rId22" w:history="1">
        <w:r w:rsidRPr="005C1C42">
          <w:rPr>
            <w:rStyle w:val="Hyperlink"/>
            <w:rFonts w:ascii="Arial" w:hAnsi="Arial" w:cs="Arial"/>
          </w:rPr>
          <w:t>www.nic.edu/teas</w:t>
        </w:r>
      </w:hyperlink>
    </w:p>
    <w:p w14:paraId="224F8B15" w14:textId="77777777" w:rsidR="00F66AA3" w:rsidRPr="005C1C42" w:rsidRDefault="00F66AA3" w:rsidP="00F66AA3">
      <w:pPr>
        <w:numPr>
          <w:ilvl w:val="0"/>
          <w:numId w:val="17"/>
        </w:numPr>
        <w:tabs>
          <w:tab w:val="left" w:pos="1170"/>
        </w:tabs>
        <w:ind w:left="1170" w:firstLine="0"/>
        <w:rPr>
          <w:rFonts w:ascii="Arial" w:hAnsi="Arial" w:cs="Arial"/>
        </w:rPr>
      </w:pPr>
      <w:r w:rsidRPr="005C1C42">
        <w:rPr>
          <w:rFonts w:ascii="Arial" w:hAnsi="Arial" w:cs="Arial"/>
        </w:rPr>
        <w:t xml:space="preserve">To schedule the exam at an NIC Outreach Center:  Log on to </w:t>
      </w:r>
      <w:hyperlink r:id="rId23" w:history="1">
        <w:r w:rsidRPr="005C1C42">
          <w:rPr>
            <w:rStyle w:val="Hyperlink"/>
            <w:rFonts w:ascii="Arial" w:hAnsi="Arial" w:cs="Arial"/>
          </w:rPr>
          <w:t>www.nic.edu/teas</w:t>
        </w:r>
      </w:hyperlink>
      <w:r w:rsidRPr="005C1C42">
        <w:rPr>
          <w:rFonts w:ascii="Arial" w:hAnsi="Arial" w:cs="Arial"/>
        </w:rPr>
        <w:t xml:space="preserve">   </w:t>
      </w:r>
    </w:p>
    <w:p w14:paraId="60976FB5" w14:textId="77777777" w:rsidR="00F66AA3" w:rsidRPr="005C1C42" w:rsidRDefault="00F66AA3" w:rsidP="00F66AA3">
      <w:pPr>
        <w:tabs>
          <w:tab w:val="left" w:pos="1170"/>
        </w:tabs>
        <w:ind w:left="810"/>
        <w:rPr>
          <w:rFonts w:ascii="Arial" w:hAnsi="Arial" w:cs="Arial"/>
        </w:rPr>
      </w:pPr>
      <w:r w:rsidRPr="005C1C42">
        <w:rPr>
          <w:rFonts w:ascii="Arial" w:hAnsi="Arial" w:cs="Arial"/>
        </w:rPr>
        <w:t xml:space="preserve">          and follow the information for the Outreach Center of your choice.</w:t>
      </w:r>
    </w:p>
    <w:p w14:paraId="2CA54CBF" w14:textId="77777777" w:rsidR="00F66AA3" w:rsidRPr="005C1C42" w:rsidRDefault="00F66AA3" w:rsidP="00F66AA3">
      <w:pPr>
        <w:ind w:left="1125"/>
        <w:jc w:val="both"/>
        <w:rPr>
          <w:rFonts w:ascii="Arial" w:hAnsi="Arial" w:cs="Arial"/>
        </w:rPr>
      </w:pPr>
    </w:p>
    <w:p w14:paraId="5C7DF4A1" w14:textId="77777777" w:rsidR="00F66AA3" w:rsidRPr="005C1C42" w:rsidRDefault="00F66AA3" w:rsidP="00F66AA3">
      <w:pPr>
        <w:numPr>
          <w:ilvl w:val="0"/>
          <w:numId w:val="10"/>
        </w:numPr>
        <w:rPr>
          <w:rFonts w:ascii="Arial" w:hAnsi="Arial" w:cs="Arial"/>
        </w:rPr>
      </w:pPr>
      <w:r w:rsidRPr="005C1C42">
        <w:rPr>
          <w:rFonts w:ascii="Arial" w:hAnsi="Arial" w:cs="Arial"/>
        </w:rPr>
        <w:t>Bring to the testing site on your scheduled day:</w:t>
      </w:r>
    </w:p>
    <w:p w14:paraId="671EBBFF" w14:textId="77777777" w:rsidR="00F66AA3" w:rsidRPr="005C1C42" w:rsidRDefault="00F66AA3" w:rsidP="00F66AA3">
      <w:pPr>
        <w:numPr>
          <w:ilvl w:val="1"/>
          <w:numId w:val="10"/>
        </w:numPr>
        <w:tabs>
          <w:tab w:val="clear" w:pos="1440"/>
          <w:tab w:val="num" w:pos="1170"/>
        </w:tabs>
        <w:rPr>
          <w:rFonts w:ascii="Arial" w:hAnsi="Arial" w:cs="Arial"/>
        </w:rPr>
      </w:pPr>
      <w:r w:rsidRPr="005C1C42">
        <w:rPr>
          <w:rFonts w:ascii="Arial" w:hAnsi="Arial" w:cs="Arial"/>
        </w:rPr>
        <w:t>Your picture ID</w:t>
      </w:r>
    </w:p>
    <w:p w14:paraId="211F1AFA" w14:textId="77777777" w:rsidR="00633064" w:rsidRPr="005C1C42" w:rsidRDefault="00F66AA3" w:rsidP="00633064">
      <w:pPr>
        <w:numPr>
          <w:ilvl w:val="1"/>
          <w:numId w:val="10"/>
        </w:numPr>
        <w:ind w:left="1080" w:firstLine="0"/>
        <w:rPr>
          <w:rFonts w:ascii="Arial" w:hAnsi="Arial" w:cs="Arial"/>
        </w:rPr>
      </w:pPr>
      <w:r w:rsidRPr="005C1C42">
        <w:rPr>
          <w:rFonts w:ascii="Arial" w:hAnsi="Arial" w:cs="Arial"/>
        </w:rPr>
        <w:t>A valid</w:t>
      </w:r>
      <w:r w:rsidRPr="005C1C42">
        <w:rPr>
          <w:rFonts w:ascii="Arial" w:hAnsi="Arial" w:cs="Arial"/>
          <w:b/>
        </w:rPr>
        <w:t xml:space="preserve"> credit/debit card</w:t>
      </w:r>
      <w:r w:rsidRPr="005C1C42">
        <w:rPr>
          <w:rFonts w:ascii="Arial" w:hAnsi="Arial" w:cs="Arial"/>
        </w:rPr>
        <w:t xml:space="preserve"> to pay for the exam (cash or checks are </w:t>
      </w:r>
      <w:r w:rsidRPr="005C1C42">
        <w:rPr>
          <w:rFonts w:ascii="Arial" w:hAnsi="Arial" w:cs="Arial"/>
          <w:u w:val="single"/>
        </w:rPr>
        <w:t>not accepted</w:t>
      </w:r>
      <w:r w:rsidRPr="005C1C42">
        <w:rPr>
          <w:rFonts w:ascii="Arial" w:hAnsi="Arial" w:cs="Arial"/>
        </w:rPr>
        <w:t>).</w:t>
      </w:r>
    </w:p>
    <w:p w14:paraId="415AAD88" w14:textId="77777777" w:rsidR="00F66AA3" w:rsidRPr="005C1C42" w:rsidRDefault="00633064" w:rsidP="00633064">
      <w:pPr>
        <w:numPr>
          <w:ilvl w:val="1"/>
          <w:numId w:val="10"/>
        </w:numPr>
        <w:ind w:left="1080" w:firstLine="0"/>
        <w:rPr>
          <w:rFonts w:ascii="Arial" w:hAnsi="Arial" w:cs="Arial"/>
        </w:rPr>
      </w:pPr>
      <w:r w:rsidRPr="005C1C42">
        <w:rPr>
          <w:rFonts w:ascii="Arial" w:hAnsi="Arial" w:cs="Arial"/>
        </w:rPr>
        <w:t>The cost through the NIC Testing Center is approximately $</w:t>
      </w:r>
      <w:r w:rsidR="000A3708" w:rsidRPr="005C1C42">
        <w:rPr>
          <w:rFonts w:ascii="Arial" w:hAnsi="Arial" w:cs="Arial"/>
        </w:rPr>
        <w:t>70</w:t>
      </w:r>
      <w:r w:rsidRPr="005C1C42">
        <w:rPr>
          <w:rFonts w:ascii="Arial" w:hAnsi="Arial" w:cs="Arial"/>
        </w:rPr>
        <w:t xml:space="preserve">. </w:t>
      </w:r>
      <w:r w:rsidR="00F66AA3" w:rsidRPr="005C1C42">
        <w:rPr>
          <w:rFonts w:ascii="Arial" w:hAnsi="Arial" w:cs="Arial"/>
        </w:rPr>
        <w:t xml:space="preserve"> </w:t>
      </w:r>
    </w:p>
    <w:p w14:paraId="4EC00389" w14:textId="77777777" w:rsidR="00DD7BBB" w:rsidRPr="005C1C42" w:rsidRDefault="00DD7BBB" w:rsidP="00DD7BBB">
      <w:pPr>
        <w:ind w:left="1080"/>
        <w:jc w:val="both"/>
        <w:rPr>
          <w:rFonts w:ascii="Arial" w:hAnsi="Arial" w:cs="Arial"/>
        </w:rPr>
      </w:pPr>
    </w:p>
    <w:p w14:paraId="37548366" w14:textId="77777777" w:rsidR="00F66AA3" w:rsidRPr="005C1C42" w:rsidRDefault="00F66AA3" w:rsidP="00F66AA3">
      <w:pPr>
        <w:ind w:left="1080"/>
        <w:rPr>
          <w:rFonts w:ascii="Arial" w:hAnsi="Arial" w:cs="Arial"/>
          <w:b/>
        </w:rPr>
      </w:pPr>
      <w:r w:rsidRPr="005C1C42">
        <w:rPr>
          <w:rFonts w:ascii="Arial" w:hAnsi="Arial" w:cs="Arial"/>
          <w:b/>
        </w:rPr>
        <w:t>Applicants who appear for testing without a picture ID and valid credit/debit card will not be allowed to test.</w:t>
      </w:r>
    </w:p>
    <w:p w14:paraId="4041B7B9" w14:textId="77777777" w:rsidR="00F66AA3" w:rsidRPr="005C1C42" w:rsidRDefault="00F66AA3" w:rsidP="00F66AA3">
      <w:pPr>
        <w:ind w:left="1080"/>
        <w:jc w:val="both"/>
        <w:rPr>
          <w:rFonts w:ascii="Arial" w:hAnsi="Arial" w:cs="Arial"/>
          <w:b/>
        </w:rPr>
      </w:pPr>
    </w:p>
    <w:p w14:paraId="3431FB9D" w14:textId="77777777" w:rsidR="00F66AA3" w:rsidRPr="00F11613" w:rsidRDefault="00F66AA3" w:rsidP="00F66AA3">
      <w:pPr>
        <w:ind w:left="360"/>
        <w:rPr>
          <w:rFonts w:ascii="Arial" w:hAnsi="Arial" w:cs="Arial"/>
        </w:rPr>
      </w:pPr>
      <w:r w:rsidRPr="00F11613">
        <w:rPr>
          <w:rFonts w:ascii="Arial" w:hAnsi="Arial" w:cs="Arial"/>
        </w:rPr>
        <w:t>Additional TEAS Information:</w:t>
      </w:r>
    </w:p>
    <w:p w14:paraId="7C8E93D8" w14:textId="77777777" w:rsidR="00F66AA3" w:rsidRPr="005C1C42" w:rsidRDefault="00F66AA3" w:rsidP="00F66AA3">
      <w:pPr>
        <w:ind w:left="432"/>
        <w:jc w:val="both"/>
        <w:rPr>
          <w:rFonts w:ascii="Arial" w:hAnsi="Arial" w:cs="Arial"/>
          <w:sz w:val="28"/>
          <w:szCs w:val="28"/>
        </w:rPr>
      </w:pPr>
    </w:p>
    <w:p w14:paraId="04CAAF32" w14:textId="77777777" w:rsidR="00F66AA3" w:rsidRPr="005C1C42" w:rsidRDefault="00F66AA3" w:rsidP="00F66AA3">
      <w:pPr>
        <w:pStyle w:val="ListParagraph"/>
        <w:numPr>
          <w:ilvl w:val="1"/>
          <w:numId w:val="11"/>
        </w:numPr>
        <w:rPr>
          <w:rFonts w:ascii="Arial" w:hAnsi="Arial" w:cs="Arial"/>
        </w:rPr>
      </w:pPr>
      <w:r w:rsidRPr="005C1C42">
        <w:rPr>
          <w:rFonts w:ascii="Arial" w:hAnsi="Arial" w:cs="Arial"/>
        </w:rPr>
        <w:t xml:space="preserve">In addition to the NIC testing fee, the applicant is also responsible for all fees assessed by an alternate test site. </w:t>
      </w:r>
    </w:p>
    <w:p w14:paraId="6EAFD007" w14:textId="77777777" w:rsidR="00F66AA3" w:rsidRPr="005C1C42" w:rsidRDefault="00F66AA3" w:rsidP="00F66AA3">
      <w:pPr>
        <w:ind w:left="432"/>
        <w:jc w:val="both"/>
        <w:rPr>
          <w:rFonts w:ascii="Arial" w:hAnsi="Arial" w:cs="Arial"/>
        </w:rPr>
      </w:pPr>
    </w:p>
    <w:p w14:paraId="69CC8597" w14:textId="77777777" w:rsidR="00F66AA3" w:rsidRPr="005C1C42" w:rsidRDefault="00F66AA3" w:rsidP="00F66AA3">
      <w:pPr>
        <w:numPr>
          <w:ilvl w:val="1"/>
          <w:numId w:val="11"/>
        </w:numPr>
        <w:rPr>
          <w:rFonts w:ascii="Arial" w:hAnsi="Arial" w:cs="Arial"/>
        </w:rPr>
      </w:pPr>
      <w:r w:rsidRPr="005C1C42">
        <w:rPr>
          <w:rFonts w:ascii="Arial" w:hAnsi="Arial" w:cs="Arial"/>
        </w:rPr>
        <w:t xml:space="preserve">The exam may take up to 4 hours to complete. TEAS scores may be used for two consecutive application years.  If the TEAS is repeated, the most recent scores will be used for the application.  </w:t>
      </w:r>
    </w:p>
    <w:p w14:paraId="662DE52B" w14:textId="77777777" w:rsidR="00F66AA3" w:rsidRPr="005C1C42" w:rsidRDefault="00F66AA3" w:rsidP="00F66AA3">
      <w:pPr>
        <w:jc w:val="both"/>
        <w:rPr>
          <w:rFonts w:ascii="Arial" w:hAnsi="Arial" w:cs="Arial"/>
          <w:b/>
        </w:rPr>
      </w:pPr>
    </w:p>
    <w:p w14:paraId="09BD915E" w14:textId="3AE43DA9" w:rsidR="00F66AA3" w:rsidRPr="005C1C42" w:rsidRDefault="00F66AA3" w:rsidP="00F66AA3">
      <w:pPr>
        <w:rPr>
          <w:rFonts w:ascii="Arial" w:hAnsi="Arial" w:cs="Arial"/>
          <w:b/>
        </w:rPr>
      </w:pPr>
      <w:r w:rsidRPr="005C1C42">
        <w:rPr>
          <w:rFonts w:ascii="Arial" w:hAnsi="Arial" w:cs="Arial"/>
          <w:b/>
        </w:rPr>
        <w:t xml:space="preserve">North Idaho College is committed to serving TEAS examinees with documented disabilities by providing reasonable accommodations appropriate to the examinee’s diagnosis and needs.  North Idaho College also provides some supports to English Learners, (English as a Second </w:t>
      </w:r>
      <w:r w:rsidR="008D449F" w:rsidRPr="005C1C42">
        <w:rPr>
          <w:rFonts w:ascii="Arial" w:hAnsi="Arial" w:cs="Arial"/>
          <w:b/>
        </w:rPr>
        <w:t>Language</w:t>
      </w:r>
      <w:r w:rsidRPr="005C1C42">
        <w:rPr>
          <w:rFonts w:ascii="Arial" w:hAnsi="Arial" w:cs="Arial"/>
          <w:b/>
        </w:rPr>
        <w:t>, ‘ESL’). In order to be considered for TEAS accommodations, please contact the North Idaho College Disability Support Services (DSS) office at 208-665-4520. The DSS office is located in Seiter Hall, Room 100.</w:t>
      </w:r>
    </w:p>
    <w:p w14:paraId="487E8875" w14:textId="77777777" w:rsidR="008A0F0B" w:rsidRPr="005C1C42" w:rsidRDefault="008A0F0B" w:rsidP="000723C7">
      <w:pPr>
        <w:jc w:val="center"/>
        <w:rPr>
          <w:rFonts w:ascii="Arial" w:hAnsi="Arial" w:cs="Arial"/>
          <w:bCs/>
          <w:color w:val="C00000"/>
        </w:rPr>
      </w:pPr>
    </w:p>
    <w:p w14:paraId="3945CB05" w14:textId="77777777" w:rsidR="00ED211B" w:rsidRPr="005C1C42" w:rsidRDefault="00ED211B" w:rsidP="000723C7">
      <w:pPr>
        <w:jc w:val="center"/>
        <w:rPr>
          <w:rFonts w:ascii="Arial" w:hAnsi="Arial" w:cs="Arial"/>
          <w:bCs/>
          <w:color w:val="C00000"/>
        </w:rPr>
      </w:pPr>
    </w:p>
    <w:p w14:paraId="458A427A" w14:textId="77777777" w:rsidR="00ED211B" w:rsidRDefault="00ED211B" w:rsidP="000723C7">
      <w:pPr>
        <w:jc w:val="center"/>
        <w:rPr>
          <w:rFonts w:ascii="Arial" w:hAnsi="Arial" w:cs="Arial"/>
          <w:bCs/>
          <w:color w:val="C00000"/>
        </w:rPr>
      </w:pPr>
    </w:p>
    <w:p w14:paraId="17D7CD35" w14:textId="77777777" w:rsidR="00F34405" w:rsidRPr="005C1C42" w:rsidRDefault="00F34405" w:rsidP="000723C7">
      <w:pPr>
        <w:jc w:val="center"/>
        <w:rPr>
          <w:rFonts w:ascii="Arial" w:hAnsi="Arial" w:cs="Arial"/>
          <w:bCs/>
          <w:color w:val="C00000"/>
        </w:rPr>
      </w:pPr>
    </w:p>
    <w:p w14:paraId="64251CFB" w14:textId="77777777" w:rsidR="00ED211B" w:rsidRPr="005C1C42" w:rsidRDefault="00ED211B" w:rsidP="000723C7">
      <w:pPr>
        <w:jc w:val="center"/>
        <w:rPr>
          <w:rFonts w:ascii="Arial" w:hAnsi="Arial" w:cs="Arial"/>
          <w:bCs/>
          <w:color w:val="C00000"/>
        </w:rPr>
      </w:pPr>
    </w:p>
    <w:p w14:paraId="6AE6662D" w14:textId="77777777" w:rsidR="005F609B" w:rsidRDefault="005F609B">
      <w:pPr>
        <w:rPr>
          <w:rFonts w:ascii="Arial" w:hAnsi="Arial" w:cs="Arial"/>
          <w:b/>
          <w:bCs/>
          <w:color w:val="000000"/>
          <w:u w:val="single"/>
        </w:rPr>
      </w:pPr>
      <w:r>
        <w:br w:type="page"/>
      </w:r>
    </w:p>
    <w:p w14:paraId="695F7ADC" w14:textId="03A84EDF" w:rsidR="005D2B4B" w:rsidRPr="005C1C42" w:rsidRDefault="005D2B4B" w:rsidP="005F609B">
      <w:pPr>
        <w:pStyle w:val="Heading3"/>
        <w:jc w:val="center"/>
      </w:pPr>
      <w:r w:rsidRPr="005C1C42">
        <w:lastRenderedPageBreak/>
        <w:t>Associate Degree Nursing</w:t>
      </w:r>
    </w:p>
    <w:p w14:paraId="0EF942A2" w14:textId="77777777" w:rsidR="005D2B4B" w:rsidRPr="005C1C42" w:rsidRDefault="005D2B4B" w:rsidP="005F609B">
      <w:pPr>
        <w:pStyle w:val="Heading3"/>
        <w:jc w:val="center"/>
      </w:pPr>
      <w:r w:rsidRPr="005C1C42">
        <w:t>Point Calculation Worksheet</w:t>
      </w:r>
    </w:p>
    <w:p w14:paraId="0B7E0C3C" w14:textId="77777777" w:rsidR="007222C1" w:rsidRPr="005C1C42" w:rsidRDefault="007222C1" w:rsidP="007222C1">
      <w:pPr>
        <w:rPr>
          <w:rFonts w:ascii="Arial" w:hAnsi="Arial" w:cs="Arial"/>
        </w:rPr>
      </w:pPr>
    </w:p>
    <w:p w14:paraId="7DA802EE" w14:textId="77777777" w:rsidR="005D2B4B" w:rsidRPr="005C1C42" w:rsidRDefault="005D2B4B" w:rsidP="005D2B4B">
      <w:pPr>
        <w:jc w:val="center"/>
        <w:rPr>
          <w:rFonts w:ascii="Arial" w:hAnsi="Arial" w:cs="Arial"/>
          <w:b/>
        </w:rPr>
      </w:pPr>
      <w:r w:rsidRPr="005C1C42">
        <w:rPr>
          <w:rFonts w:ascii="Arial" w:hAnsi="Arial" w:cs="Arial"/>
          <w:b/>
        </w:rPr>
        <w:t xml:space="preserve">To be kept by the </w:t>
      </w:r>
      <w:r w:rsidR="00DF760F" w:rsidRPr="005C1C42">
        <w:rPr>
          <w:rFonts w:ascii="Arial" w:hAnsi="Arial" w:cs="Arial"/>
          <w:b/>
        </w:rPr>
        <w:t>applicant</w:t>
      </w:r>
      <w:r w:rsidRPr="005C1C42">
        <w:rPr>
          <w:rFonts w:ascii="Arial" w:hAnsi="Arial" w:cs="Arial"/>
          <w:b/>
        </w:rPr>
        <w:t xml:space="preserve"> for </w:t>
      </w:r>
      <w:r w:rsidR="00DF760F" w:rsidRPr="005C1C42">
        <w:rPr>
          <w:rFonts w:ascii="Arial" w:hAnsi="Arial" w:cs="Arial"/>
          <w:b/>
        </w:rPr>
        <w:t>personal</w:t>
      </w:r>
      <w:r w:rsidRPr="005C1C42">
        <w:rPr>
          <w:rFonts w:ascii="Arial" w:hAnsi="Arial" w:cs="Arial"/>
          <w:b/>
        </w:rPr>
        <w:t xml:space="preserve"> use</w:t>
      </w:r>
      <w:r w:rsidR="007222C1" w:rsidRPr="005C1C42">
        <w:rPr>
          <w:rFonts w:ascii="Arial" w:hAnsi="Arial" w:cs="Arial"/>
          <w:b/>
        </w:rPr>
        <w:t>.</w:t>
      </w:r>
    </w:p>
    <w:p w14:paraId="318559F3" w14:textId="77777777" w:rsidR="007222C1" w:rsidRPr="005C1C42" w:rsidRDefault="007222C1" w:rsidP="005D2B4B">
      <w:pPr>
        <w:jc w:val="center"/>
        <w:rPr>
          <w:rFonts w:ascii="Arial" w:hAnsi="Arial" w:cs="Arial"/>
          <w:b/>
        </w:rPr>
      </w:pPr>
    </w:p>
    <w:p w14:paraId="63D891EC" w14:textId="77777777" w:rsidR="005D2B4B" w:rsidRPr="005C1C42" w:rsidRDefault="001D2115" w:rsidP="005D2B4B">
      <w:pPr>
        <w:numPr>
          <w:ilvl w:val="0"/>
          <w:numId w:val="9"/>
        </w:numPr>
        <w:rPr>
          <w:rFonts w:ascii="Arial" w:hAnsi="Arial" w:cs="Arial"/>
        </w:rPr>
      </w:pPr>
      <w:r w:rsidRPr="005C1C42">
        <w:rPr>
          <w:rFonts w:ascii="Arial" w:hAnsi="Arial" w:cs="Arial"/>
        </w:rPr>
        <w:t>GPA</w:t>
      </w:r>
      <w:r w:rsidR="0046347F" w:rsidRPr="005C1C42">
        <w:rPr>
          <w:rFonts w:ascii="Arial" w:hAnsi="Arial" w:cs="Arial"/>
        </w:rPr>
        <w:t xml:space="preserve">                                 B.  Bonus Points</w:t>
      </w:r>
      <w:r w:rsidR="00457A71" w:rsidRPr="005C1C42">
        <w:rPr>
          <w:rFonts w:ascii="Arial" w:hAnsi="Arial" w:cs="Arial"/>
        </w:rPr>
        <w:t xml:space="preserve">                                      </w:t>
      </w:r>
    </w:p>
    <w:p w14:paraId="0662F1FD" w14:textId="77777777" w:rsidR="005D2B4B" w:rsidRPr="005C1C42" w:rsidRDefault="005D2B4B" w:rsidP="005D2B4B">
      <w:pPr>
        <w:ind w:left="360"/>
        <w:rPr>
          <w:rFonts w:ascii="Arial" w:hAnsi="Arial" w:cs="Arial"/>
        </w:rPr>
      </w:pPr>
      <w:r w:rsidRPr="005C1C42">
        <w:rPr>
          <w:rFonts w:ascii="Arial" w:hAnsi="Arial" w:cs="Arial"/>
        </w:rPr>
        <w:t xml:space="preserve">       </w:t>
      </w:r>
    </w:p>
    <w:p w14:paraId="62238951" w14:textId="2DF655F3" w:rsidR="000722B7" w:rsidRDefault="000722B7" w:rsidP="000722B7">
      <w:pPr>
        <w:pStyle w:val="Caption"/>
        <w:keepNext/>
      </w:pPr>
      <w:r>
        <w:t xml:space="preserve">Table </w:t>
      </w:r>
      <w:fldSimple w:instr=" SEQ Table \* ARABIC ">
        <w:r>
          <w:rPr>
            <w:noProof/>
          </w:rPr>
          <w:t>1</w:t>
        </w:r>
      </w:fldSimple>
      <w:r>
        <w:t>:</w:t>
      </w:r>
      <w:r w:rsidRPr="000358EF">
        <w:t>Pre</w:t>
      </w:r>
      <w:r>
        <w:t>re</w:t>
      </w:r>
      <w:r w:rsidRPr="000358EF">
        <w:t>quisites and General Education Requirements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2"/>
        <w:gridCol w:w="990"/>
        <w:gridCol w:w="3140"/>
        <w:gridCol w:w="3140"/>
      </w:tblGrid>
      <w:tr w:rsidR="00D647BB" w:rsidRPr="005C1C42" w14:paraId="35304D59" w14:textId="77777777" w:rsidTr="000722B7">
        <w:trPr>
          <w:trHeight w:val="241"/>
        </w:trPr>
        <w:tc>
          <w:tcPr>
            <w:tcW w:w="3052" w:type="dxa"/>
            <w:tcBorders>
              <w:bottom w:val="single" w:sz="4" w:space="0" w:color="auto"/>
            </w:tcBorders>
          </w:tcPr>
          <w:p w14:paraId="1CEA35ED" w14:textId="77777777" w:rsidR="00D647BB" w:rsidRPr="005C1C42" w:rsidRDefault="00D647BB" w:rsidP="005D2B4B">
            <w:pPr>
              <w:rPr>
                <w:rFonts w:ascii="Arial" w:hAnsi="Arial" w:cs="Arial"/>
                <w:b/>
                <w:bCs/>
              </w:rPr>
            </w:pPr>
            <w:r w:rsidRPr="005C1C42">
              <w:rPr>
                <w:rFonts w:ascii="Arial" w:hAnsi="Arial" w:cs="Arial"/>
                <w:b/>
                <w:bCs/>
              </w:rPr>
              <w:t>A.S. Degree Requirement</w:t>
            </w:r>
          </w:p>
        </w:tc>
        <w:tc>
          <w:tcPr>
            <w:tcW w:w="990" w:type="dxa"/>
          </w:tcPr>
          <w:p w14:paraId="602395B8" w14:textId="77777777" w:rsidR="00D647BB" w:rsidRPr="005C1C42" w:rsidRDefault="00D647BB" w:rsidP="005D2B4B">
            <w:pPr>
              <w:rPr>
                <w:rFonts w:ascii="Arial" w:hAnsi="Arial" w:cs="Arial"/>
                <w:b/>
                <w:bCs/>
              </w:rPr>
            </w:pPr>
            <w:r w:rsidRPr="005C1C42">
              <w:rPr>
                <w:rFonts w:ascii="Arial" w:hAnsi="Arial" w:cs="Arial"/>
                <w:b/>
                <w:bCs/>
              </w:rPr>
              <w:t>Grade</w:t>
            </w:r>
          </w:p>
        </w:tc>
        <w:tc>
          <w:tcPr>
            <w:tcW w:w="3140" w:type="dxa"/>
          </w:tcPr>
          <w:p w14:paraId="50339EC4" w14:textId="77777777" w:rsidR="00D647BB" w:rsidRPr="005C1C42" w:rsidRDefault="00D647BB" w:rsidP="005D2B4B">
            <w:pPr>
              <w:rPr>
                <w:rFonts w:ascii="Arial" w:hAnsi="Arial" w:cs="Arial"/>
                <w:b/>
                <w:bCs/>
              </w:rPr>
            </w:pPr>
            <w:r w:rsidRPr="005C1C42">
              <w:rPr>
                <w:rFonts w:ascii="Arial" w:hAnsi="Arial" w:cs="Arial"/>
                <w:b/>
                <w:bCs/>
              </w:rPr>
              <w:t>Bonus Points</w:t>
            </w:r>
          </w:p>
        </w:tc>
        <w:tc>
          <w:tcPr>
            <w:tcW w:w="3140" w:type="dxa"/>
          </w:tcPr>
          <w:p w14:paraId="675EA6C2" w14:textId="77777777" w:rsidR="00D647BB" w:rsidRPr="005C1C42" w:rsidRDefault="00D647BB" w:rsidP="005D2B4B">
            <w:pPr>
              <w:rPr>
                <w:rFonts w:ascii="Arial" w:hAnsi="Arial" w:cs="Arial"/>
                <w:b/>
                <w:bCs/>
              </w:rPr>
            </w:pPr>
            <w:r w:rsidRPr="005C1C42">
              <w:rPr>
                <w:rFonts w:ascii="Arial" w:hAnsi="Arial" w:cs="Arial"/>
                <w:b/>
                <w:bCs/>
              </w:rPr>
              <w:t xml:space="preserve">                  GPA</w:t>
            </w:r>
          </w:p>
        </w:tc>
      </w:tr>
      <w:tr w:rsidR="00BF1306" w:rsidRPr="005C1C42" w14:paraId="4BBA6F11" w14:textId="77777777" w:rsidTr="000722B7">
        <w:trPr>
          <w:trHeight w:val="241"/>
        </w:trPr>
        <w:tc>
          <w:tcPr>
            <w:tcW w:w="3052" w:type="dxa"/>
            <w:shd w:val="clear" w:color="auto" w:fill="D9D9D9" w:themeFill="background1" w:themeFillShade="D9"/>
          </w:tcPr>
          <w:p w14:paraId="19142640" w14:textId="77777777" w:rsidR="00BF1306" w:rsidRPr="005C1C42" w:rsidRDefault="00BF1306" w:rsidP="005D2B4B">
            <w:pPr>
              <w:rPr>
                <w:rFonts w:ascii="Arial" w:hAnsi="Arial" w:cs="Arial"/>
              </w:rPr>
            </w:pPr>
            <w:r w:rsidRPr="005C1C42">
              <w:rPr>
                <w:rFonts w:ascii="Arial" w:hAnsi="Arial" w:cs="Arial"/>
              </w:rPr>
              <w:t>ENGL 101</w:t>
            </w:r>
          </w:p>
        </w:tc>
        <w:tc>
          <w:tcPr>
            <w:tcW w:w="990" w:type="dxa"/>
          </w:tcPr>
          <w:p w14:paraId="350C33B3" w14:textId="77777777" w:rsidR="00BF1306" w:rsidRPr="005C1C42" w:rsidRDefault="00BF1306" w:rsidP="005D2B4B">
            <w:pPr>
              <w:rPr>
                <w:rFonts w:ascii="Arial" w:hAnsi="Arial" w:cs="Arial"/>
              </w:rPr>
            </w:pPr>
          </w:p>
        </w:tc>
        <w:tc>
          <w:tcPr>
            <w:tcW w:w="3140" w:type="dxa"/>
            <w:vMerge w:val="restart"/>
          </w:tcPr>
          <w:p w14:paraId="30283AB0" w14:textId="77777777" w:rsidR="00BF1306" w:rsidRPr="005C1C42" w:rsidRDefault="0062385E" w:rsidP="0062385E">
            <w:pPr>
              <w:pStyle w:val="ListParagraph"/>
              <w:numPr>
                <w:ilvl w:val="0"/>
                <w:numId w:val="26"/>
              </w:numPr>
              <w:ind w:left="166" w:hanging="180"/>
              <w:rPr>
                <w:rFonts w:ascii="Arial" w:hAnsi="Arial" w:cs="Arial"/>
                <w:sz w:val="20"/>
                <w:szCs w:val="20"/>
              </w:rPr>
            </w:pPr>
            <w:r w:rsidRPr="005C1C42">
              <w:rPr>
                <w:rFonts w:ascii="Arial" w:hAnsi="Arial" w:cs="Arial"/>
                <w:sz w:val="20"/>
                <w:szCs w:val="20"/>
              </w:rPr>
              <w:t xml:space="preserve">Biol-227, Biol-228 &amp; Bact-250 are worth 4 additional bonus points each if completed with a 3.0 or </w:t>
            </w:r>
            <w:r w:rsidR="003E70C2" w:rsidRPr="005C1C42">
              <w:rPr>
                <w:rFonts w:ascii="Arial" w:hAnsi="Arial" w:cs="Arial"/>
                <w:sz w:val="20"/>
                <w:szCs w:val="20"/>
              </w:rPr>
              <w:t>higher (If repeated, two</w:t>
            </w:r>
            <w:r w:rsidRPr="005C1C42">
              <w:rPr>
                <w:rFonts w:ascii="Arial" w:hAnsi="Arial" w:cs="Arial"/>
                <w:sz w:val="20"/>
                <w:szCs w:val="20"/>
              </w:rPr>
              <w:t xml:space="preserve"> most recent scores must average 3.0 or </w:t>
            </w:r>
            <w:r w:rsidR="00910D42" w:rsidRPr="005C1C42">
              <w:rPr>
                <w:rFonts w:ascii="Arial" w:hAnsi="Arial" w:cs="Arial"/>
                <w:sz w:val="20"/>
                <w:szCs w:val="20"/>
              </w:rPr>
              <w:t>higher to be eligible for 4 additional bonus points</w:t>
            </w:r>
            <w:r w:rsidR="00B51424" w:rsidRPr="005C1C42">
              <w:rPr>
                <w:rFonts w:ascii="Arial" w:hAnsi="Arial" w:cs="Arial"/>
                <w:sz w:val="20"/>
                <w:szCs w:val="20"/>
              </w:rPr>
              <w:t>)</w:t>
            </w:r>
            <w:r w:rsidR="00910D42" w:rsidRPr="005C1C42">
              <w:rPr>
                <w:rFonts w:ascii="Arial" w:hAnsi="Arial" w:cs="Arial"/>
                <w:sz w:val="20"/>
                <w:szCs w:val="20"/>
              </w:rPr>
              <w:t>.</w:t>
            </w:r>
          </w:p>
          <w:p w14:paraId="1260318E" w14:textId="77777777" w:rsidR="0062385E" w:rsidRPr="005C1C42" w:rsidRDefault="0062385E" w:rsidP="0062385E">
            <w:pPr>
              <w:rPr>
                <w:rFonts w:ascii="Arial" w:hAnsi="Arial" w:cs="Arial"/>
                <w:sz w:val="20"/>
                <w:szCs w:val="20"/>
              </w:rPr>
            </w:pPr>
          </w:p>
          <w:p w14:paraId="0F59D03B" w14:textId="77777777" w:rsidR="0062385E" w:rsidRPr="005C1C42" w:rsidRDefault="0062385E" w:rsidP="0062385E">
            <w:pPr>
              <w:pStyle w:val="ListParagraph"/>
              <w:numPr>
                <w:ilvl w:val="0"/>
                <w:numId w:val="26"/>
              </w:numPr>
              <w:ind w:left="166" w:hanging="180"/>
              <w:rPr>
                <w:rFonts w:ascii="Arial" w:hAnsi="Arial" w:cs="Arial"/>
                <w:sz w:val="20"/>
                <w:szCs w:val="20"/>
              </w:rPr>
            </w:pPr>
            <w:r w:rsidRPr="005C1C42">
              <w:rPr>
                <w:rFonts w:ascii="Arial" w:hAnsi="Arial" w:cs="Arial"/>
                <w:sz w:val="20"/>
                <w:szCs w:val="20"/>
              </w:rPr>
              <w:t>Completion</w:t>
            </w:r>
            <w:r w:rsidR="001F7D64" w:rsidRPr="005C1C42">
              <w:rPr>
                <w:rFonts w:ascii="Arial" w:hAnsi="Arial" w:cs="Arial"/>
                <w:sz w:val="20"/>
                <w:szCs w:val="20"/>
              </w:rPr>
              <w:t>,</w:t>
            </w:r>
            <w:r w:rsidRPr="005C1C42">
              <w:rPr>
                <w:rFonts w:ascii="Arial" w:hAnsi="Arial" w:cs="Arial"/>
                <w:sz w:val="20"/>
                <w:szCs w:val="20"/>
              </w:rPr>
              <w:t xml:space="preserve"> with C/2.0</w:t>
            </w:r>
            <w:r w:rsidR="001F7D64" w:rsidRPr="005C1C42">
              <w:rPr>
                <w:rFonts w:ascii="Arial" w:hAnsi="Arial" w:cs="Arial"/>
                <w:sz w:val="20"/>
                <w:szCs w:val="20"/>
              </w:rPr>
              <w:t>,</w:t>
            </w:r>
            <w:r w:rsidRPr="005C1C42">
              <w:rPr>
                <w:rFonts w:ascii="Arial" w:hAnsi="Arial" w:cs="Arial"/>
                <w:sz w:val="20"/>
                <w:szCs w:val="20"/>
              </w:rPr>
              <w:t xml:space="preserve"> of </w:t>
            </w:r>
          </w:p>
          <w:p w14:paraId="03963164" w14:textId="77777777" w:rsidR="0062385E" w:rsidRPr="005C1C42" w:rsidRDefault="0062385E" w:rsidP="0062385E">
            <w:pPr>
              <w:pStyle w:val="ListParagraph"/>
              <w:ind w:left="166"/>
              <w:rPr>
                <w:rFonts w:ascii="Arial" w:hAnsi="Arial" w:cs="Arial"/>
                <w:sz w:val="20"/>
                <w:szCs w:val="20"/>
              </w:rPr>
            </w:pPr>
            <w:r w:rsidRPr="005C1C42">
              <w:rPr>
                <w:rFonts w:ascii="Arial" w:hAnsi="Arial" w:cs="Arial"/>
                <w:sz w:val="20"/>
                <w:szCs w:val="20"/>
              </w:rPr>
              <w:t>non-prerequisite degree requirements</w:t>
            </w:r>
            <w:r w:rsidR="00EA3722" w:rsidRPr="005C1C42">
              <w:rPr>
                <w:rFonts w:ascii="Arial" w:hAnsi="Arial" w:cs="Arial"/>
                <w:sz w:val="20"/>
                <w:szCs w:val="20"/>
              </w:rPr>
              <w:t xml:space="preserve"> are</w:t>
            </w:r>
            <w:r w:rsidRPr="005C1C42">
              <w:rPr>
                <w:rFonts w:ascii="Arial" w:hAnsi="Arial" w:cs="Arial"/>
                <w:sz w:val="20"/>
                <w:szCs w:val="20"/>
              </w:rPr>
              <w:t xml:space="preserve"> worth 1 additional point per course</w:t>
            </w:r>
          </w:p>
        </w:tc>
        <w:tc>
          <w:tcPr>
            <w:tcW w:w="3140" w:type="dxa"/>
            <w:vMerge w:val="restart"/>
          </w:tcPr>
          <w:p w14:paraId="33F18785" w14:textId="77777777" w:rsidR="00BF1306" w:rsidRPr="005C1C42" w:rsidRDefault="00BF1306" w:rsidP="00DA516B">
            <w:pPr>
              <w:ind w:left="405"/>
              <w:rPr>
                <w:rFonts w:ascii="Arial" w:hAnsi="Arial" w:cs="Arial"/>
                <w:u w:val="single"/>
              </w:rPr>
            </w:pPr>
          </w:p>
          <w:p w14:paraId="53E8CA03" w14:textId="77777777" w:rsidR="00BF1306" w:rsidRPr="005C1C42" w:rsidRDefault="00BF1306" w:rsidP="0062385E">
            <w:pPr>
              <w:ind w:left="405" w:hanging="239"/>
              <w:rPr>
                <w:rFonts w:ascii="Arial" w:hAnsi="Arial" w:cs="Arial"/>
              </w:rPr>
            </w:pPr>
            <w:r w:rsidRPr="005C1C42">
              <w:rPr>
                <w:rFonts w:ascii="Arial" w:hAnsi="Arial" w:cs="Arial"/>
                <w:u w:val="single"/>
              </w:rPr>
              <w:t>&gt;</w:t>
            </w:r>
            <w:r w:rsidRPr="005C1C42">
              <w:rPr>
                <w:rFonts w:ascii="Arial" w:hAnsi="Arial" w:cs="Arial"/>
              </w:rPr>
              <w:t xml:space="preserve"> 3.7 – 4.00    =   35 pts</w:t>
            </w:r>
          </w:p>
          <w:p w14:paraId="249AC6FC" w14:textId="77777777" w:rsidR="00BF1306" w:rsidRPr="005C1C42" w:rsidRDefault="00BF1306" w:rsidP="00DA516B">
            <w:pPr>
              <w:ind w:left="405"/>
              <w:rPr>
                <w:rFonts w:ascii="Arial" w:hAnsi="Arial" w:cs="Arial"/>
              </w:rPr>
            </w:pPr>
          </w:p>
          <w:p w14:paraId="60D0689E" w14:textId="77777777" w:rsidR="00BF1306" w:rsidRPr="005C1C42" w:rsidRDefault="00BF1306" w:rsidP="0062385E">
            <w:pPr>
              <w:ind w:left="405" w:hanging="239"/>
              <w:rPr>
                <w:rFonts w:ascii="Arial" w:hAnsi="Arial" w:cs="Arial"/>
              </w:rPr>
            </w:pPr>
            <w:r w:rsidRPr="005C1C42">
              <w:rPr>
                <w:rFonts w:ascii="Arial" w:hAnsi="Arial" w:cs="Arial"/>
                <w:u w:val="single"/>
              </w:rPr>
              <w:t>&gt;</w:t>
            </w:r>
            <w:r w:rsidRPr="005C1C42">
              <w:rPr>
                <w:rFonts w:ascii="Arial" w:hAnsi="Arial" w:cs="Arial"/>
              </w:rPr>
              <w:t xml:space="preserve"> 3.4 – 3.69    =   25 pts</w:t>
            </w:r>
          </w:p>
          <w:p w14:paraId="364A62A5" w14:textId="77777777" w:rsidR="00BF1306" w:rsidRPr="005C1C42" w:rsidRDefault="00BF1306" w:rsidP="00DA516B">
            <w:pPr>
              <w:ind w:left="405"/>
              <w:rPr>
                <w:rFonts w:ascii="Arial" w:hAnsi="Arial" w:cs="Arial"/>
              </w:rPr>
            </w:pPr>
          </w:p>
          <w:p w14:paraId="5EB72756" w14:textId="77777777" w:rsidR="00BF1306" w:rsidRPr="005C1C42" w:rsidRDefault="00BF1306" w:rsidP="0062385E">
            <w:pPr>
              <w:ind w:left="405" w:hanging="239"/>
              <w:rPr>
                <w:rFonts w:ascii="Arial" w:hAnsi="Arial" w:cs="Arial"/>
              </w:rPr>
            </w:pPr>
            <w:r w:rsidRPr="005C1C42">
              <w:rPr>
                <w:rFonts w:ascii="Arial" w:hAnsi="Arial" w:cs="Arial"/>
                <w:u w:val="single"/>
              </w:rPr>
              <w:t>&gt;</w:t>
            </w:r>
            <w:r w:rsidRPr="005C1C42">
              <w:rPr>
                <w:rFonts w:ascii="Arial" w:hAnsi="Arial" w:cs="Arial"/>
              </w:rPr>
              <w:t xml:space="preserve"> 3.0 – 3.39    =   15 pts</w:t>
            </w:r>
          </w:p>
          <w:p w14:paraId="336CEE74" w14:textId="77777777" w:rsidR="00BF1306" w:rsidRPr="005C1C42" w:rsidRDefault="00BF1306" w:rsidP="00DA516B">
            <w:pPr>
              <w:ind w:left="405"/>
              <w:rPr>
                <w:rFonts w:ascii="Arial" w:hAnsi="Arial" w:cs="Arial"/>
              </w:rPr>
            </w:pPr>
          </w:p>
          <w:p w14:paraId="7504944E" w14:textId="77777777" w:rsidR="00BF1306" w:rsidRPr="005C1C42" w:rsidRDefault="00BF1306" w:rsidP="0062385E">
            <w:pPr>
              <w:ind w:left="405" w:hanging="239"/>
              <w:rPr>
                <w:rFonts w:ascii="Arial" w:hAnsi="Arial" w:cs="Arial"/>
              </w:rPr>
            </w:pPr>
            <w:r w:rsidRPr="005C1C42">
              <w:rPr>
                <w:rFonts w:ascii="Arial" w:hAnsi="Arial" w:cs="Arial"/>
              </w:rPr>
              <w:t xml:space="preserve">&lt; 3.0  =     </w:t>
            </w:r>
            <w:r w:rsidR="0062385E" w:rsidRPr="005C1C42">
              <w:rPr>
                <w:rFonts w:ascii="Arial" w:hAnsi="Arial" w:cs="Arial"/>
              </w:rPr>
              <w:t xml:space="preserve">      </w:t>
            </w:r>
            <w:r w:rsidRPr="005C1C42">
              <w:rPr>
                <w:rFonts w:ascii="Arial" w:hAnsi="Arial" w:cs="Arial"/>
              </w:rPr>
              <w:t xml:space="preserve"> Ineligible</w:t>
            </w:r>
          </w:p>
        </w:tc>
      </w:tr>
      <w:tr w:rsidR="00BF1306" w:rsidRPr="005C1C42" w14:paraId="0E73CB55" w14:textId="77777777" w:rsidTr="000722B7">
        <w:trPr>
          <w:trHeight w:val="241"/>
        </w:trPr>
        <w:tc>
          <w:tcPr>
            <w:tcW w:w="3052" w:type="dxa"/>
            <w:shd w:val="clear" w:color="auto" w:fill="D9D9D9" w:themeFill="background1" w:themeFillShade="D9"/>
          </w:tcPr>
          <w:p w14:paraId="4A43CD65" w14:textId="77777777" w:rsidR="00BF1306" w:rsidRPr="005C1C42" w:rsidRDefault="00BF1306" w:rsidP="005D2B4B">
            <w:pPr>
              <w:rPr>
                <w:rFonts w:ascii="Arial" w:hAnsi="Arial" w:cs="Arial"/>
              </w:rPr>
            </w:pPr>
            <w:r w:rsidRPr="005C1C42">
              <w:rPr>
                <w:rFonts w:ascii="Arial" w:hAnsi="Arial" w:cs="Arial"/>
              </w:rPr>
              <w:t>BIOL 227</w:t>
            </w:r>
          </w:p>
        </w:tc>
        <w:tc>
          <w:tcPr>
            <w:tcW w:w="990" w:type="dxa"/>
          </w:tcPr>
          <w:p w14:paraId="262B7CF3" w14:textId="77777777" w:rsidR="00BF1306" w:rsidRPr="005C1C42" w:rsidRDefault="00BF1306" w:rsidP="005D2B4B">
            <w:pPr>
              <w:rPr>
                <w:rFonts w:ascii="Arial" w:hAnsi="Arial" w:cs="Arial"/>
              </w:rPr>
            </w:pPr>
          </w:p>
        </w:tc>
        <w:tc>
          <w:tcPr>
            <w:tcW w:w="3140" w:type="dxa"/>
            <w:vMerge/>
            <w:shd w:val="clear" w:color="auto" w:fill="D9D9D9" w:themeFill="background1" w:themeFillShade="D9"/>
          </w:tcPr>
          <w:p w14:paraId="6D654746" w14:textId="77777777" w:rsidR="00BF1306" w:rsidRPr="005C1C42" w:rsidRDefault="00BF1306" w:rsidP="005D2B4B">
            <w:pPr>
              <w:rPr>
                <w:rFonts w:ascii="Arial" w:hAnsi="Arial" w:cs="Arial"/>
              </w:rPr>
            </w:pPr>
          </w:p>
        </w:tc>
        <w:tc>
          <w:tcPr>
            <w:tcW w:w="3140" w:type="dxa"/>
            <w:vMerge/>
            <w:shd w:val="clear" w:color="auto" w:fill="D9D9D9" w:themeFill="background1" w:themeFillShade="D9"/>
          </w:tcPr>
          <w:p w14:paraId="616C2FD4" w14:textId="77777777" w:rsidR="00BF1306" w:rsidRPr="005C1C42" w:rsidRDefault="00BF1306" w:rsidP="005D2B4B">
            <w:pPr>
              <w:rPr>
                <w:rFonts w:ascii="Arial" w:hAnsi="Arial" w:cs="Arial"/>
              </w:rPr>
            </w:pPr>
          </w:p>
        </w:tc>
      </w:tr>
      <w:tr w:rsidR="00BF1306" w:rsidRPr="005C1C42" w14:paraId="5ABF4CF0" w14:textId="77777777" w:rsidTr="000722B7">
        <w:trPr>
          <w:trHeight w:val="241"/>
        </w:trPr>
        <w:tc>
          <w:tcPr>
            <w:tcW w:w="3052" w:type="dxa"/>
            <w:tcBorders>
              <w:bottom w:val="single" w:sz="4" w:space="0" w:color="auto"/>
            </w:tcBorders>
            <w:shd w:val="clear" w:color="auto" w:fill="D9D9D9" w:themeFill="background1" w:themeFillShade="D9"/>
          </w:tcPr>
          <w:p w14:paraId="0B4C4443" w14:textId="77777777" w:rsidR="00BF1306" w:rsidRPr="005C1C42" w:rsidRDefault="00BF1306" w:rsidP="005D2B4B">
            <w:pPr>
              <w:rPr>
                <w:rFonts w:ascii="Arial" w:hAnsi="Arial" w:cs="Arial"/>
              </w:rPr>
            </w:pPr>
            <w:r w:rsidRPr="005C1C42">
              <w:rPr>
                <w:rFonts w:ascii="Arial" w:hAnsi="Arial" w:cs="Arial"/>
              </w:rPr>
              <w:t>COMM 101</w:t>
            </w:r>
          </w:p>
        </w:tc>
        <w:tc>
          <w:tcPr>
            <w:tcW w:w="990" w:type="dxa"/>
          </w:tcPr>
          <w:p w14:paraId="07E383A7" w14:textId="77777777" w:rsidR="00BF1306" w:rsidRPr="005C1C42" w:rsidRDefault="00BF1306" w:rsidP="005D2B4B">
            <w:pPr>
              <w:rPr>
                <w:rFonts w:ascii="Arial" w:hAnsi="Arial" w:cs="Arial"/>
              </w:rPr>
            </w:pPr>
          </w:p>
        </w:tc>
        <w:tc>
          <w:tcPr>
            <w:tcW w:w="3140" w:type="dxa"/>
            <w:vMerge/>
          </w:tcPr>
          <w:p w14:paraId="3E3E51D2" w14:textId="77777777" w:rsidR="00BF1306" w:rsidRPr="005C1C42" w:rsidRDefault="00BF1306" w:rsidP="005D2B4B">
            <w:pPr>
              <w:rPr>
                <w:rFonts w:ascii="Arial" w:hAnsi="Arial" w:cs="Arial"/>
              </w:rPr>
            </w:pPr>
          </w:p>
        </w:tc>
        <w:tc>
          <w:tcPr>
            <w:tcW w:w="3140" w:type="dxa"/>
            <w:vMerge/>
          </w:tcPr>
          <w:p w14:paraId="77D5A8F2" w14:textId="77777777" w:rsidR="00BF1306" w:rsidRPr="005C1C42" w:rsidRDefault="00BF1306" w:rsidP="005D2B4B">
            <w:pPr>
              <w:rPr>
                <w:rFonts w:ascii="Arial" w:hAnsi="Arial" w:cs="Arial"/>
              </w:rPr>
            </w:pPr>
          </w:p>
        </w:tc>
      </w:tr>
      <w:tr w:rsidR="00BF1306" w:rsidRPr="005C1C42" w14:paraId="3CF5B724" w14:textId="77777777" w:rsidTr="000722B7">
        <w:trPr>
          <w:trHeight w:val="241"/>
        </w:trPr>
        <w:tc>
          <w:tcPr>
            <w:tcW w:w="3052" w:type="dxa"/>
            <w:shd w:val="clear" w:color="auto" w:fill="D9D9D9" w:themeFill="background1" w:themeFillShade="D9"/>
          </w:tcPr>
          <w:p w14:paraId="77F78B4B" w14:textId="77777777" w:rsidR="00BF1306" w:rsidRPr="005C1C42" w:rsidRDefault="00BF1306" w:rsidP="005D2B4B">
            <w:pPr>
              <w:rPr>
                <w:rFonts w:ascii="Arial" w:hAnsi="Arial" w:cs="Arial"/>
              </w:rPr>
            </w:pPr>
            <w:r w:rsidRPr="005C1C42">
              <w:rPr>
                <w:rFonts w:ascii="Arial" w:hAnsi="Arial" w:cs="Arial"/>
              </w:rPr>
              <w:t>PSYC 101</w:t>
            </w:r>
          </w:p>
        </w:tc>
        <w:tc>
          <w:tcPr>
            <w:tcW w:w="990" w:type="dxa"/>
          </w:tcPr>
          <w:p w14:paraId="6EA7C2F7" w14:textId="77777777" w:rsidR="00BF1306" w:rsidRPr="005C1C42" w:rsidRDefault="00BF1306" w:rsidP="005D2B4B">
            <w:pPr>
              <w:rPr>
                <w:rFonts w:ascii="Arial" w:hAnsi="Arial" w:cs="Arial"/>
              </w:rPr>
            </w:pPr>
          </w:p>
        </w:tc>
        <w:tc>
          <w:tcPr>
            <w:tcW w:w="3140" w:type="dxa"/>
            <w:vMerge/>
          </w:tcPr>
          <w:p w14:paraId="34EF6E59" w14:textId="77777777" w:rsidR="00BF1306" w:rsidRPr="005C1C42" w:rsidRDefault="00BF1306" w:rsidP="005D2B4B">
            <w:pPr>
              <w:rPr>
                <w:rFonts w:ascii="Arial" w:hAnsi="Arial" w:cs="Arial"/>
              </w:rPr>
            </w:pPr>
          </w:p>
        </w:tc>
        <w:tc>
          <w:tcPr>
            <w:tcW w:w="3140" w:type="dxa"/>
            <w:vMerge/>
          </w:tcPr>
          <w:p w14:paraId="60692678" w14:textId="77777777" w:rsidR="00BF1306" w:rsidRPr="005C1C42" w:rsidRDefault="00BF1306" w:rsidP="005D2B4B">
            <w:pPr>
              <w:rPr>
                <w:rFonts w:ascii="Arial" w:hAnsi="Arial" w:cs="Arial"/>
              </w:rPr>
            </w:pPr>
          </w:p>
        </w:tc>
      </w:tr>
      <w:tr w:rsidR="00BF1306" w:rsidRPr="005C1C42" w14:paraId="564D6308" w14:textId="77777777" w:rsidTr="000722B7">
        <w:trPr>
          <w:trHeight w:val="215"/>
        </w:trPr>
        <w:tc>
          <w:tcPr>
            <w:tcW w:w="3052" w:type="dxa"/>
            <w:shd w:val="clear" w:color="auto" w:fill="D9D9D9" w:themeFill="background1" w:themeFillShade="D9"/>
          </w:tcPr>
          <w:p w14:paraId="397FA8FC" w14:textId="77777777" w:rsidR="00BF1306" w:rsidRPr="005C1C42" w:rsidRDefault="00910D42" w:rsidP="005D2B4B">
            <w:pPr>
              <w:rPr>
                <w:rFonts w:ascii="Arial" w:hAnsi="Arial" w:cs="Arial"/>
              </w:rPr>
            </w:pPr>
            <w:r w:rsidRPr="005C1C42">
              <w:rPr>
                <w:rFonts w:ascii="Arial" w:hAnsi="Arial" w:cs="Arial"/>
              </w:rPr>
              <w:t>GEM 3 MATH</w:t>
            </w:r>
          </w:p>
        </w:tc>
        <w:tc>
          <w:tcPr>
            <w:tcW w:w="990" w:type="dxa"/>
          </w:tcPr>
          <w:p w14:paraId="71829B45" w14:textId="77777777" w:rsidR="00BF1306" w:rsidRPr="005C1C42" w:rsidRDefault="00BF1306" w:rsidP="005D2B4B">
            <w:pPr>
              <w:rPr>
                <w:rFonts w:ascii="Arial" w:hAnsi="Arial" w:cs="Arial"/>
              </w:rPr>
            </w:pPr>
          </w:p>
        </w:tc>
        <w:tc>
          <w:tcPr>
            <w:tcW w:w="3140" w:type="dxa"/>
            <w:vMerge/>
          </w:tcPr>
          <w:p w14:paraId="3A8B8A19" w14:textId="77777777" w:rsidR="00BF1306" w:rsidRPr="005C1C42" w:rsidRDefault="00BF1306" w:rsidP="005D2B4B">
            <w:pPr>
              <w:rPr>
                <w:rFonts w:ascii="Arial" w:hAnsi="Arial" w:cs="Arial"/>
              </w:rPr>
            </w:pPr>
          </w:p>
        </w:tc>
        <w:tc>
          <w:tcPr>
            <w:tcW w:w="3140" w:type="dxa"/>
            <w:vMerge/>
          </w:tcPr>
          <w:p w14:paraId="163DA771" w14:textId="77777777" w:rsidR="00BF1306" w:rsidRPr="005C1C42" w:rsidRDefault="00BF1306" w:rsidP="005D2B4B">
            <w:pPr>
              <w:rPr>
                <w:rFonts w:ascii="Arial" w:hAnsi="Arial" w:cs="Arial"/>
              </w:rPr>
            </w:pPr>
          </w:p>
        </w:tc>
      </w:tr>
      <w:tr w:rsidR="00BF1306" w:rsidRPr="005C1C42" w14:paraId="2B42E123" w14:textId="77777777" w:rsidTr="000722B7">
        <w:trPr>
          <w:trHeight w:val="241"/>
        </w:trPr>
        <w:tc>
          <w:tcPr>
            <w:tcW w:w="3052" w:type="dxa"/>
            <w:shd w:val="clear" w:color="auto" w:fill="auto"/>
          </w:tcPr>
          <w:p w14:paraId="71DD0098" w14:textId="77777777" w:rsidR="00BF1306" w:rsidRPr="005C1C42" w:rsidRDefault="00BF1306" w:rsidP="005D2B4B">
            <w:pPr>
              <w:rPr>
                <w:rFonts w:ascii="Arial" w:hAnsi="Arial" w:cs="Arial"/>
              </w:rPr>
            </w:pPr>
            <w:r w:rsidRPr="005C1C42">
              <w:rPr>
                <w:rFonts w:ascii="Arial" w:hAnsi="Arial" w:cs="Arial"/>
              </w:rPr>
              <w:t>ENGL 102</w:t>
            </w:r>
          </w:p>
        </w:tc>
        <w:tc>
          <w:tcPr>
            <w:tcW w:w="990" w:type="dxa"/>
          </w:tcPr>
          <w:p w14:paraId="466CCD7D" w14:textId="77777777" w:rsidR="00BF1306" w:rsidRPr="005C1C42" w:rsidRDefault="00BF1306" w:rsidP="005D2B4B">
            <w:pPr>
              <w:rPr>
                <w:rFonts w:ascii="Arial" w:hAnsi="Arial" w:cs="Arial"/>
              </w:rPr>
            </w:pPr>
          </w:p>
        </w:tc>
        <w:tc>
          <w:tcPr>
            <w:tcW w:w="3140" w:type="dxa"/>
            <w:vMerge/>
            <w:shd w:val="clear" w:color="auto" w:fill="D9D9D9" w:themeFill="background1" w:themeFillShade="D9"/>
          </w:tcPr>
          <w:p w14:paraId="5714216E" w14:textId="77777777" w:rsidR="00BF1306" w:rsidRPr="005C1C42" w:rsidRDefault="00BF1306" w:rsidP="005D2B4B">
            <w:pPr>
              <w:rPr>
                <w:rFonts w:ascii="Arial" w:hAnsi="Arial" w:cs="Arial"/>
              </w:rPr>
            </w:pPr>
          </w:p>
        </w:tc>
        <w:tc>
          <w:tcPr>
            <w:tcW w:w="3140" w:type="dxa"/>
            <w:vMerge/>
            <w:shd w:val="clear" w:color="auto" w:fill="D9D9D9" w:themeFill="background1" w:themeFillShade="D9"/>
          </w:tcPr>
          <w:p w14:paraId="3A535DD1" w14:textId="77777777" w:rsidR="00BF1306" w:rsidRPr="005C1C42" w:rsidRDefault="00BF1306" w:rsidP="005D2B4B">
            <w:pPr>
              <w:rPr>
                <w:rFonts w:ascii="Arial" w:hAnsi="Arial" w:cs="Arial"/>
              </w:rPr>
            </w:pPr>
          </w:p>
        </w:tc>
      </w:tr>
      <w:tr w:rsidR="00BF1306" w:rsidRPr="005C1C42" w14:paraId="1EA804F9" w14:textId="77777777" w:rsidTr="000722B7">
        <w:trPr>
          <w:trHeight w:val="241"/>
        </w:trPr>
        <w:tc>
          <w:tcPr>
            <w:tcW w:w="3052" w:type="dxa"/>
            <w:shd w:val="clear" w:color="auto" w:fill="auto"/>
          </w:tcPr>
          <w:p w14:paraId="3FC3B6C2" w14:textId="77777777" w:rsidR="00BF1306" w:rsidRPr="005C1C42" w:rsidRDefault="00BF1306" w:rsidP="005D2B4B">
            <w:pPr>
              <w:rPr>
                <w:rFonts w:ascii="Arial" w:hAnsi="Arial" w:cs="Arial"/>
              </w:rPr>
            </w:pPr>
            <w:r w:rsidRPr="005C1C42">
              <w:rPr>
                <w:rFonts w:ascii="Arial" w:hAnsi="Arial" w:cs="Arial"/>
              </w:rPr>
              <w:t>BIOL 228</w:t>
            </w:r>
          </w:p>
        </w:tc>
        <w:tc>
          <w:tcPr>
            <w:tcW w:w="990" w:type="dxa"/>
          </w:tcPr>
          <w:p w14:paraId="52470F69" w14:textId="77777777" w:rsidR="00BF1306" w:rsidRPr="005C1C42" w:rsidRDefault="00BF1306" w:rsidP="005D2B4B">
            <w:pPr>
              <w:rPr>
                <w:rFonts w:ascii="Arial" w:hAnsi="Arial" w:cs="Arial"/>
              </w:rPr>
            </w:pPr>
          </w:p>
        </w:tc>
        <w:tc>
          <w:tcPr>
            <w:tcW w:w="3140" w:type="dxa"/>
            <w:vMerge/>
            <w:shd w:val="clear" w:color="auto" w:fill="D9D9D9" w:themeFill="background1" w:themeFillShade="D9"/>
          </w:tcPr>
          <w:p w14:paraId="0B270E4F" w14:textId="77777777" w:rsidR="00BF1306" w:rsidRPr="005C1C42" w:rsidRDefault="00BF1306" w:rsidP="005D2B4B">
            <w:pPr>
              <w:rPr>
                <w:rFonts w:ascii="Arial" w:hAnsi="Arial" w:cs="Arial"/>
              </w:rPr>
            </w:pPr>
          </w:p>
        </w:tc>
        <w:tc>
          <w:tcPr>
            <w:tcW w:w="3140" w:type="dxa"/>
            <w:vMerge/>
            <w:shd w:val="clear" w:color="auto" w:fill="D9D9D9" w:themeFill="background1" w:themeFillShade="D9"/>
          </w:tcPr>
          <w:p w14:paraId="745C9409" w14:textId="77777777" w:rsidR="00BF1306" w:rsidRPr="005C1C42" w:rsidRDefault="00BF1306" w:rsidP="005D2B4B">
            <w:pPr>
              <w:rPr>
                <w:rFonts w:ascii="Arial" w:hAnsi="Arial" w:cs="Arial"/>
              </w:rPr>
            </w:pPr>
          </w:p>
        </w:tc>
      </w:tr>
      <w:tr w:rsidR="00BF1306" w:rsidRPr="005C1C42" w14:paraId="7B42A39D" w14:textId="77777777" w:rsidTr="000722B7">
        <w:trPr>
          <w:trHeight w:val="241"/>
        </w:trPr>
        <w:tc>
          <w:tcPr>
            <w:tcW w:w="3052" w:type="dxa"/>
            <w:shd w:val="clear" w:color="auto" w:fill="auto"/>
          </w:tcPr>
          <w:p w14:paraId="2ED386EB" w14:textId="77777777" w:rsidR="00BF1306" w:rsidRPr="005C1C42" w:rsidRDefault="00BF1306" w:rsidP="005D2B4B">
            <w:pPr>
              <w:rPr>
                <w:rFonts w:ascii="Arial" w:hAnsi="Arial" w:cs="Arial"/>
              </w:rPr>
            </w:pPr>
            <w:r w:rsidRPr="005C1C42">
              <w:rPr>
                <w:rFonts w:ascii="Arial" w:hAnsi="Arial" w:cs="Arial"/>
              </w:rPr>
              <w:t>BACT 250</w:t>
            </w:r>
          </w:p>
        </w:tc>
        <w:tc>
          <w:tcPr>
            <w:tcW w:w="990" w:type="dxa"/>
          </w:tcPr>
          <w:p w14:paraId="03EBC3A3" w14:textId="77777777" w:rsidR="00BF1306" w:rsidRPr="005C1C42" w:rsidRDefault="00BF1306" w:rsidP="005D2B4B">
            <w:pPr>
              <w:rPr>
                <w:rFonts w:ascii="Arial" w:hAnsi="Arial" w:cs="Arial"/>
              </w:rPr>
            </w:pPr>
          </w:p>
        </w:tc>
        <w:tc>
          <w:tcPr>
            <w:tcW w:w="3140" w:type="dxa"/>
            <w:vMerge/>
            <w:shd w:val="clear" w:color="auto" w:fill="D9D9D9" w:themeFill="background1" w:themeFillShade="D9"/>
          </w:tcPr>
          <w:p w14:paraId="06BCE4AA" w14:textId="77777777" w:rsidR="00BF1306" w:rsidRPr="005C1C42" w:rsidRDefault="00BF1306" w:rsidP="005D2B4B">
            <w:pPr>
              <w:rPr>
                <w:rFonts w:ascii="Arial" w:hAnsi="Arial" w:cs="Arial"/>
              </w:rPr>
            </w:pPr>
          </w:p>
        </w:tc>
        <w:tc>
          <w:tcPr>
            <w:tcW w:w="3140" w:type="dxa"/>
            <w:vMerge/>
            <w:shd w:val="clear" w:color="auto" w:fill="D9D9D9" w:themeFill="background1" w:themeFillShade="D9"/>
          </w:tcPr>
          <w:p w14:paraId="179CF3D3" w14:textId="77777777" w:rsidR="00BF1306" w:rsidRPr="005C1C42" w:rsidRDefault="00BF1306" w:rsidP="005D2B4B">
            <w:pPr>
              <w:rPr>
                <w:rFonts w:ascii="Arial" w:hAnsi="Arial" w:cs="Arial"/>
              </w:rPr>
            </w:pPr>
          </w:p>
        </w:tc>
      </w:tr>
      <w:tr w:rsidR="00BF1306" w:rsidRPr="005C1C42" w14:paraId="7670EB9A" w14:textId="77777777" w:rsidTr="000722B7">
        <w:trPr>
          <w:trHeight w:val="241"/>
        </w:trPr>
        <w:tc>
          <w:tcPr>
            <w:tcW w:w="3052" w:type="dxa"/>
            <w:shd w:val="clear" w:color="auto" w:fill="auto"/>
          </w:tcPr>
          <w:p w14:paraId="468BC68E" w14:textId="77777777" w:rsidR="00BF1306" w:rsidRPr="005C1C42" w:rsidRDefault="00BF1306" w:rsidP="005D2B4B">
            <w:pPr>
              <w:rPr>
                <w:rFonts w:ascii="Arial" w:hAnsi="Arial" w:cs="Arial"/>
              </w:rPr>
            </w:pPr>
            <w:r w:rsidRPr="005C1C42">
              <w:rPr>
                <w:rFonts w:ascii="Arial" w:hAnsi="Arial" w:cs="Arial"/>
              </w:rPr>
              <w:t>SOC 101</w:t>
            </w:r>
          </w:p>
        </w:tc>
        <w:tc>
          <w:tcPr>
            <w:tcW w:w="990" w:type="dxa"/>
          </w:tcPr>
          <w:p w14:paraId="7B4D0DA0" w14:textId="77777777" w:rsidR="00BF1306" w:rsidRPr="005C1C42" w:rsidRDefault="00BF1306" w:rsidP="005D2B4B">
            <w:pPr>
              <w:rPr>
                <w:rFonts w:ascii="Arial" w:hAnsi="Arial" w:cs="Arial"/>
              </w:rPr>
            </w:pPr>
          </w:p>
        </w:tc>
        <w:tc>
          <w:tcPr>
            <w:tcW w:w="3140" w:type="dxa"/>
            <w:vMerge/>
            <w:shd w:val="clear" w:color="auto" w:fill="D9D9D9" w:themeFill="background1" w:themeFillShade="D9"/>
          </w:tcPr>
          <w:p w14:paraId="56109D5F" w14:textId="77777777" w:rsidR="00BF1306" w:rsidRPr="005C1C42" w:rsidRDefault="00BF1306" w:rsidP="005D2B4B">
            <w:pPr>
              <w:rPr>
                <w:rFonts w:ascii="Arial" w:hAnsi="Arial" w:cs="Arial"/>
              </w:rPr>
            </w:pPr>
          </w:p>
        </w:tc>
        <w:tc>
          <w:tcPr>
            <w:tcW w:w="3140" w:type="dxa"/>
            <w:vMerge/>
            <w:shd w:val="clear" w:color="auto" w:fill="D9D9D9" w:themeFill="background1" w:themeFillShade="D9"/>
          </w:tcPr>
          <w:p w14:paraId="5672353B" w14:textId="77777777" w:rsidR="00BF1306" w:rsidRPr="005C1C42" w:rsidRDefault="00BF1306" w:rsidP="005D2B4B">
            <w:pPr>
              <w:rPr>
                <w:rFonts w:ascii="Arial" w:hAnsi="Arial" w:cs="Arial"/>
              </w:rPr>
            </w:pPr>
          </w:p>
        </w:tc>
      </w:tr>
      <w:tr w:rsidR="00BF1306" w:rsidRPr="005C1C42" w14:paraId="3F2AC0CE" w14:textId="77777777" w:rsidTr="000722B7">
        <w:trPr>
          <w:trHeight w:val="241"/>
        </w:trPr>
        <w:tc>
          <w:tcPr>
            <w:tcW w:w="3052" w:type="dxa"/>
          </w:tcPr>
          <w:p w14:paraId="650B649C" w14:textId="77777777" w:rsidR="00BF1306" w:rsidRPr="005C1C42" w:rsidRDefault="00BF1306" w:rsidP="005D2B4B">
            <w:pPr>
              <w:rPr>
                <w:rFonts w:ascii="Arial" w:hAnsi="Arial" w:cs="Arial"/>
              </w:rPr>
            </w:pPr>
            <w:r w:rsidRPr="005C1C42">
              <w:rPr>
                <w:rFonts w:ascii="Arial" w:hAnsi="Arial" w:cs="Arial"/>
              </w:rPr>
              <w:t>GEM 5</w:t>
            </w:r>
          </w:p>
        </w:tc>
        <w:tc>
          <w:tcPr>
            <w:tcW w:w="990" w:type="dxa"/>
          </w:tcPr>
          <w:p w14:paraId="011FA3A5" w14:textId="77777777" w:rsidR="00BF1306" w:rsidRPr="005C1C42" w:rsidRDefault="00BF1306" w:rsidP="005D2B4B">
            <w:pPr>
              <w:rPr>
                <w:rFonts w:ascii="Arial" w:hAnsi="Arial" w:cs="Arial"/>
              </w:rPr>
            </w:pPr>
          </w:p>
        </w:tc>
        <w:tc>
          <w:tcPr>
            <w:tcW w:w="3140" w:type="dxa"/>
            <w:vMerge/>
            <w:shd w:val="clear" w:color="auto" w:fill="D9D9D9" w:themeFill="background1" w:themeFillShade="D9"/>
          </w:tcPr>
          <w:p w14:paraId="35D5A4CB" w14:textId="77777777" w:rsidR="00BF1306" w:rsidRPr="005C1C42" w:rsidRDefault="00BF1306" w:rsidP="005D2B4B">
            <w:pPr>
              <w:rPr>
                <w:rFonts w:ascii="Arial" w:hAnsi="Arial" w:cs="Arial"/>
              </w:rPr>
            </w:pPr>
          </w:p>
        </w:tc>
        <w:tc>
          <w:tcPr>
            <w:tcW w:w="3140" w:type="dxa"/>
            <w:vMerge/>
            <w:shd w:val="clear" w:color="auto" w:fill="D9D9D9" w:themeFill="background1" w:themeFillShade="D9"/>
          </w:tcPr>
          <w:p w14:paraId="601FCDE5" w14:textId="77777777" w:rsidR="00BF1306" w:rsidRPr="005C1C42" w:rsidRDefault="00BF1306" w:rsidP="005D2B4B">
            <w:pPr>
              <w:rPr>
                <w:rFonts w:ascii="Arial" w:hAnsi="Arial" w:cs="Arial"/>
              </w:rPr>
            </w:pPr>
          </w:p>
        </w:tc>
      </w:tr>
      <w:tr w:rsidR="00BF1306" w:rsidRPr="005C1C42" w14:paraId="47200C7C" w14:textId="77777777" w:rsidTr="000722B7">
        <w:trPr>
          <w:trHeight w:val="241"/>
        </w:trPr>
        <w:tc>
          <w:tcPr>
            <w:tcW w:w="3052" w:type="dxa"/>
          </w:tcPr>
          <w:p w14:paraId="663366EA" w14:textId="77777777" w:rsidR="00BF1306" w:rsidRPr="005C1C42" w:rsidRDefault="00BF1306" w:rsidP="005D2B4B">
            <w:pPr>
              <w:rPr>
                <w:rFonts w:ascii="Arial" w:hAnsi="Arial" w:cs="Arial"/>
              </w:rPr>
            </w:pPr>
            <w:r w:rsidRPr="005C1C42">
              <w:rPr>
                <w:rFonts w:ascii="Arial" w:hAnsi="Arial" w:cs="Arial"/>
              </w:rPr>
              <w:t>GEM 5</w:t>
            </w:r>
          </w:p>
        </w:tc>
        <w:tc>
          <w:tcPr>
            <w:tcW w:w="990" w:type="dxa"/>
          </w:tcPr>
          <w:p w14:paraId="5D00152B" w14:textId="77777777" w:rsidR="00BF1306" w:rsidRPr="005C1C42" w:rsidRDefault="00BF1306" w:rsidP="005D2B4B">
            <w:pPr>
              <w:rPr>
                <w:rFonts w:ascii="Arial" w:hAnsi="Arial" w:cs="Arial"/>
              </w:rPr>
            </w:pPr>
          </w:p>
        </w:tc>
        <w:tc>
          <w:tcPr>
            <w:tcW w:w="3140" w:type="dxa"/>
            <w:vMerge/>
            <w:shd w:val="clear" w:color="auto" w:fill="D9D9D9" w:themeFill="background1" w:themeFillShade="D9"/>
          </w:tcPr>
          <w:p w14:paraId="6738FD9E" w14:textId="77777777" w:rsidR="00BF1306" w:rsidRPr="005C1C42" w:rsidRDefault="00BF1306" w:rsidP="005D2B4B">
            <w:pPr>
              <w:rPr>
                <w:rFonts w:ascii="Arial" w:hAnsi="Arial" w:cs="Arial"/>
              </w:rPr>
            </w:pPr>
          </w:p>
        </w:tc>
        <w:tc>
          <w:tcPr>
            <w:tcW w:w="3140" w:type="dxa"/>
            <w:vMerge/>
            <w:shd w:val="clear" w:color="auto" w:fill="D9D9D9" w:themeFill="background1" w:themeFillShade="D9"/>
          </w:tcPr>
          <w:p w14:paraId="10667EED" w14:textId="77777777" w:rsidR="00BF1306" w:rsidRPr="005C1C42" w:rsidRDefault="00BF1306" w:rsidP="005D2B4B">
            <w:pPr>
              <w:rPr>
                <w:rFonts w:ascii="Arial" w:hAnsi="Arial" w:cs="Arial"/>
              </w:rPr>
            </w:pPr>
          </w:p>
        </w:tc>
      </w:tr>
      <w:tr w:rsidR="00F3771C" w:rsidRPr="005C1C42" w14:paraId="2899AC7A" w14:textId="77777777" w:rsidTr="000722B7">
        <w:trPr>
          <w:trHeight w:val="241"/>
        </w:trPr>
        <w:tc>
          <w:tcPr>
            <w:tcW w:w="3052" w:type="dxa"/>
          </w:tcPr>
          <w:p w14:paraId="338BC857" w14:textId="77777777" w:rsidR="00F3771C" w:rsidRPr="005C1C42" w:rsidRDefault="00F3771C" w:rsidP="005D2B4B">
            <w:pPr>
              <w:rPr>
                <w:rFonts w:ascii="Arial" w:hAnsi="Arial" w:cs="Arial"/>
              </w:rPr>
            </w:pPr>
            <w:r w:rsidRPr="005C1C42">
              <w:rPr>
                <w:rFonts w:ascii="Arial" w:hAnsi="Arial" w:cs="Arial"/>
              </w:rPr>
              <w:t>NURS 115</w:t>
            </w:r>
          </w:p>
        </w:tc>
        <w:tc>
          <w:tcPr>
            <w:tcW w:w="990" w:type="dxa"/>
          </w:tcPr>
          <w:p w14:paraId="14917C89" w14:textId="77777777" w:rsidR="00F3771C" w:rsidRPr="005C1C42" w:rsidRDefault="00F3771C" w:rsidP="005D2B4B">
            <w:pPr>
              <w:rPr>
                <w:rFonts w:ascii="Arial" w:hAnsi="Arial" w:cs="Arial"/>
              </w:rPr>
            </w:pPr>
          </w:p>
        </w:tc>
        <w:tc>
          <w:tcPr>
            <w:tcW w:w="3140" w:type="dxa"/>
            <w:shd w:val="clear" w:color="auto" w:fill="D9D9D9" w:themeFill="background1" w:themeFillShade="D9"/>
          </w:tcPr>
          <w:p w14:paraId="2C635FD3" w14:textId="77777777" w:rsidR="00F3771C" w:rsidRPr="005C1C42" w:rsidRDefault="00F3771C" w:rsidP="005D2B4B">
            <w:pPr>
              <w:rPr>
                <w:rFonts w:ascii="Arial" w:hAnsi="Arial" w:cs="Arial"/>
              </w:rPr>
            </w:pPr>
          </w:p>
        </w:tc>
        <w:tc>
          <w:tcPr>
            <w:tcW w:w="3140" w:type="dxa"/>
            <w:shd w:val="clear" w:color="auto" w:fill="D9D9D9" w:themeFill="background1" w:themeFillShade="D9"/>
          </w:tcPr>
          <w:p w14:paraId="7B5FE323" w14:textId="77777777" w:rsidR="00F3771C" w:rsidRPr="005C1C42" w:rsidRDefault="00F3771C" w:rsidP="005D2B4B">
            <w:pPr>
              <w:rPr>
                <w:rFonts w:ascii="Arial" w:hAnsi="Arial" w:cs="Arial"/>
              </w:rPr>
            </w:pPr>
          </w:p>
        </w:tc>
      </w:tr>
    </w:tbl>
    <w:p w14:paraId="2A7A9A6A" w14:textId="77777777" w:rsidR="00EE27A7" w:rsidRPr="005C1C42" w:rsidRDefault="00363D56" w:rsidP="00936526">
      <w:pPr>
        <w:numPr>
          <w:ilvl w:val="0"/>
          <w:numId w:val="47"/>
        </w:numPr>
        <w:tabs>
          <w:tab w:val="left" w:pos="540"/>
        </w:tabs>
        <w:ind w:left="540" w:hanging="180"/>
        <w:rPr>
          <w:rFonts w:ascii="Arial" w:hAnsi="Arial" w:cs="Arial"/>
          <w:shd w:val="clear" w:color="auto" w:fill="E6E6E6"/>
        </w:rPr>
      </w:pPr>
      <w:r w:rsidRPr="005C1C42">
        <w:rPr>
          <w:rFonts w:ascii="Arial" w:hAnsi="Arial" w:cs="Arial"/>
          <w:sz w:val="20"/>
          <w:szCs w:val="20"/>
          <w:shd w:val="clear" w:color="auto" w:fill="FFFFFF" w:themeFill="background1"/>
        </w:rPr>
        <w:t>inimum cumulative GPA of 3.0 for program eligibility will be calculated on all completed degree</w:t>
      </w:r>
      <w:r w:rsidR="00936526" w:rsidRPr="005C1C42">
        <w:rPr>
          <w:rFonts w:ascii="Arial" w:hAnsi="Arial" w:cs="Arial"/>
          <w:sz w:val="20"/>
          <w:szCs w:val="20"/>
          <w:shd w:val="clear" w:color="auto" w:fill="FFFFFF" w:themeFill="background1"/>
        </w:rPr>
        <w:t xml:space="preserve"> </w:t>
      </w:r>
      <w:r w:rsidRPr="005C1C42">
        <w:rPr>
          <w:rFonts w:ascii="Arial" w:hAnsi="Arial" w:cs="Arial"/>
          <w:sz w:val="20"/>
          <w:szCs w:val="20"/>
          <w:shd w:val="clear" w:color="auto" w:fill="FFFFFF" w:themeFill="background1"/>
        </w:rPr>
        <w:t>requirement courses</w:t>
      </w:r>
      <w:r w:rsidR="00962B70" w:rsidRPr="005C1C42">
        <w:rPr>
          <w:rFonts w:ascii="Arial" w:hAnsi="Arial" w:cs="Arial"/>
          <w:sz w:val="20"/>
          <w:szCs w:val="20"/>
          <w:shd w:val="clear" w:color="auto" w:fill="FFFFFF" w:themeFill="background1"/>
        </w:rPr>
        <w:t xml:space="preserve"> </w:t>
      </w:r>
      <w:r w:rsidRPr="005C1C42">
        <w:rPr>
          <w:rFonts w:ascii="Arial" w:hAnsi="Arial" w:cs="Arial"/>
          <w:sz w:val="20"/>
          <w:szCs w:val="20"/>
          <w:shd w:val="clear" w:color="auto" w:fill="FFFFFF" w:themeFill="background1"/>
        </w:rPr>
        <w:t xml:space="preserve">(shaded and non-shaded) from the above course list </w:t>
      </w:r>
      <w:r w:rsidR="00962B70" w:rsidRPr="005C1C42">
        <w:rPr>
          <w:rFonts w:ascii="Arial" w:hAnsi="Arial" w:cs="Arial"/>
          <w:sz w:val="20"/>
          <w:szCs w:val="20"/>
          <w:shd w:val="clear" w:color="auto" w:fill="FFFFFF" w:themeFill="background1"/>
        </w:rPr>
        <w:t>appearing</w:t>
      </w:r>
      <w:r w:rsidRPr="005C1C42">
        <w:rPr>
          <w:rFonts w:ascii="Arial" w:hAnsi="Arial" w:cs="Arial"/>
          <w:sz w:val="20"/>
          <w:szCs w:val="20"/>
          <w:shd w:val="clear" w:color="auto" w:fill="FFFFFF" w:themeFill="background1"/>
        </w:rPr>
        <w:t xml:space="preserve"> on the transcript at the application deadline</w:t>
      </w:r>
      <w:r w:rsidR="00962B70" w:rsidRPr="005C1C42">
        <w:rPr>
          <w:rFonts w:ascii="Arial" w:hAnsi="Arial" w:cs="Arial"/>
          <w:sz w:val="20"/>
          <w:szCs w:val="20"/>
          <w:shd w:val="clear" w:color="auto" w:fill="FFFFFF" w:themeFill="background1"/>
        </w:rPr>
        <w:t>.</w:t>
      </w:r>
      <w:r w:rsidR="00685245" w:rsidRPr="005C1C42">
        <w:rPr>
          <w:rFonts w:ascii="Arial" w:hAnsi="Arial" w:cs="Arial"/>
          <w:sz w:val="20"/>
          <w:szCs w:val="20"/>
          <w:shd w:val="clear" w:color="auto" w:fill="FFFFFF" w:themeFill="background1"/>
        </w:rPr>
        <w:t xml:space="preserve">  </w:t>
      </w:r>
    </w:p>
    <w:p w14:paraId="3C82A308" w14:textId="77777777" w:rsidR="00936526" w:rsidRPr="005C1C42" w:rsidRDefault="005D2B4B" w:rsidP="005D2B4B">
      <w:pPr>
        <w:ind w:left="360"/>
        <w:rPr>
          <w:rFonts w:ascii="Arial" w:hAnsi="Arial" w:cs="Arial"/>
        </w:rPr>
      </w:pPr>
      <w:r w:rsidRPr="005C1C42">
        <w:rPr>
          <w:rFonts w:ascii="Arial" w:hAnsi="Arial" w:cs="Arial"/>
        </w:rPr>
        <w:t xml:space="preserve">   </w:t>
      </w:r>
      <w:r w:rsidR="00457A71" w:rsidRPr="005C1C42">
        <w:rPr>
          <w:rFonts w:ascii="Arial" w:hAnsi="Arial" w:cs="Arial"/>
        </w:rPr>
        <w:t xml:space="preserve">  </w:t>
      </w:r>
      <w:r w:rsidRPr="005C1C42">
        <w:rPr>
          <w:rFonts w:ascii="Arial" w:hAnsi="Arial" w:cs="Arial"/>
        </w:rPr>
        <w:t xml:space="preserve"> </w:t>
      </w:r>
      <w:r w:rsidR="00AA7988" w:rsidRPr="005C1C42">
        <w:rPr>
          <w:rFonts w:ascii="Arial" w:hAnsi="Arial" w:cs="Arial"/>
        </w:rPr>
        <w:t xml:space="preserve">     </w:t>
      </w:r>
      <w:r w:rsidR="002B2194" w:rsidRPr="005C1C42">
        <w:rPr>
          <w:rFonts w:ascii="Arial" w:hAnsi="Arial" w:cs="Arial"/>
        </w:rPr>
        <w:t xml:space="preserve">                                                                                         </w:t>
      </w:r>
      <w:r w:rsidR="00183A2D" w:rsidRPr="005C1C42">
        <w:rPr>
          <w:rFonts w:ascii="Arial" w:hAnsi="Arial" w:cs="Arial"/>
        </w:rPr>
        <w:t xml:space="preserve">                       </w:t>
      </w:r>
    </w:p>
    <w:p w14:paraId="7AB55187" w14:textId="77777777" w:rsidR="005D2B4B" w:rsidRPr="005C1C42" w:rsidRDefault="00936526" w:rsidP="005D2B4B">
      <w:pPr>
        <w:ind w:left="360"/>
        <w:rPr>
          <w:rFonts w:ascii="Arial" w:hAnsi="Arial" w:cs="Arial"/>
        </w:rPr>
      </w:pPr>
      <w:r w:rsidRPr="005C1C42">
        <w:rPr>
          <w:rFonts w:ascii="Arial" w:hAnsi="Arial" w:cs="Arial"/>
        </w:rPr>
        <w:t xml:space="preserve">                                                                                                                           </w:t>
      </w:r>
      <w:r w:rsidR="00183A2D" w:rsidRPr="005C1C42">
        <w:rPr>
          <w:rFonts w:ascii="Arial" w:hAnsi="Arial" w:cs="Arial"/>
        </w:rPr>
        <w:t xml:space="preserve">  </w:t>
      </w:r>
      <w:r w:rsidR="005D2B4B" w:rsidRPr="005C1C42">
        <w:rPr>
          <w:rFonts w:ascii="Arial" w:hAnsi="Arial" w:cs="Arial"/>
          <w:b/>
          <w:bCs/>
        </w:rPr>
        <w:t>Total A</w:t>
      </w:r>
      <w:r w:rsidR="005D2B4B" w:rsidRPr="005C1C42">
        <w:rPr>
          <w:rFonts w:ascii="Arial" w:hAnsi="Arial" w:cs="Arial"/>
        </w:rPr>
        <w:t xml:space="preserve"> _________</w:t>
      </w:r>
    </w:p>
    <w:p w14:paraId="1905B044" w14:textId="77777777" w:rsidR="0046347F" w:rsidRPr="005C1C42" w:rsidRDefault="0046347F" w:rsidP="005D2B4B">
      <w:pPr>
        <w:ind w:left="360"/>
        <w:rPr>
          <w:rFonts w:ascii="Arial" w:hAnsi="Arial" w:cs="Arial"/>
        </w:rPr>
      </w:pPr>
    </w:p>
    <w:p w14:paraId="0A47DCE0" w14:textId="77777777" w:rsidR="0046347F" w:rsidRPr="005C1C42" w:rsidRDefault="0046347F" w:rsidP="005D2B4B">
      <w:pPr>
        <w:ind w:left="360"/>
        <w:rPr>
          <w:rFonts w:ascii="Arial" w:hAnsi="Arial" w:cs="Arial"/>
          <w:b/>
        </w:rPr>
      </w:pPr>
      <w:r w:rsidRPr="005C1C42">
        <w:rPr>
          <w:rFonts w:ascii="Arial" w:hAnsi="Arial" w:cs="Arial"/>
        </w:rPr>
        <w:t xml:space="preserve">                                                                                               </w:t>
      </w:r>
      <w:r w:rsidR="00AA7988" w:rsidRPr="005C1C42">
        <w:rPr>
          <w:rFonts w:ascii="Arial" w:hAnsi="Arial" w:cs="Arial"/>
        </w:rPr>
        <w:t xml:space="preserve">     </w:t>
      </w:r>
      <w:r w:rsidR="00183A2D" w:rsidRPr="005C1C42">
        <w:rPr>
          <w:rFonts w:ascii="Arial" w:hAnsi="Arial" w:cs="Arial"/>
        </w:rPr>
        <w:t xml:space="preserve">                         </w:t>
      </w:r>
      <w:r w:rsidRPr="005C1C42">
        <w:rPr>
          <w:rFonts w:ascii="Arial" w:hAnsi="Arial" w:cs="Arial"/>
          <w:b/>
        </w:rPr>
        <w:t xml:space="preserve">Total B </w:t>
      </w:r>
      <w:r w:rsidRPr="005C1C42">
        <w:rPr>
          <w:rFonts w:ascii="Arial" w:hAnsi="Arial" w:cs="Arial"/>
        </w:rPr>
        <w:t>_________</w:t>
      </w:r>
    </w:p>
    <w:p w14:paraId="01F12B63" w14:textId="77777777" w:rsidR="004F4136" w:rsidRPr="005C1C42" w:rsidRDefault="004F4136" w:rsidP="005D2B4B">
      <w:pPr>
        <w:ind w:left="360"/>
        <w:rPr>
          <w:rFonts w:ascii="Arial" w:hAnsi="Arial" w:cs="Arial"/>
        </w:rPr>
      </w:pPr>
    </w:p>
    <w:p w14:paraId="1C1A164F" w14:textId="77777777" w:rsidR="0006127B" w:rsidRPr="005C1C42" w:rsidRDefault="005C13AE" w:rsidP="0006127B">
      <w:pPr>
        <w:numPr>
          <w:ilvl w:val="0"/>
          <w:numId w:val="48"/>
        </w:numPr>
        <w:ind w:left="360"/>
        <w:rPr>
          <w:rFonts w:ascii="Arial" w:hAnsi="Arial" w:cs="Arial"/>
        </w:rPr>
      </w:pPr>
      <w:r w:rsidRPr="005C1C42">
        <w:rPr>
          <w:rFonts w:ascii="Arial" w:hAnsi="Arial" w:cs="Arial"/>
        </w:rPr>
        <w:t>TEAS (Test of Essential Academic Skills) Results: Total s</w:t>
      </w:r>
      <w:r w:rsidR="000E5A42" w:rsidRPr="005C1C42">
        <w:rPr>
          <w:rFonts w:ascii="Arial" w:hAnsi="Arial" w:cs="Arial"/>
        </w:rPr>
        <w:t>core</w:t>
      </w:r>
      <w:r w:rsidRPr="005C1C42">
        <w:rPr>
          <w:rFonts w:ascii="Arial" w:hAnsi="Arial" w:cs="Arial"/>
        </w:rPr>
        <w:t xml:space="preserve"> </w:t>
      </w:r>
      <w:r w:rsidR="000E5A42" w:rsidRPr="005C1C42">
        <w:rPr>
          <w:rFonts w:ascii="Arial" w:hAnsi="Arial" w:cs="Arial"/>
        </w:rPr>
        <w:t xml:space="preserve">percentage will be used to </w:t>
      </w:r>
      <w:r w:rsidR="0006127B" w:rsidRPr="005C1C42">
        <w:rPr>
          <w:rFonts w:ascii="Arial" w:hAnsi="Arial" w:cs="Arial"/>
        </w:rPr>
        <w:t xml:space="preserve">  </w:t>
      </w:r>
    </w:p>
    <w:p w14:paraId="2FD6A806" w14:textId="77777777" w:rsidR="005D2B4B" w:rsidRPr="005C1C42" w:rsidRDefault="0006127B" w:rsidP="0006127B">
      <w:pPr>
        <w:ind w:left="360"/>
        <w:rPr>
          <w:rFonts w:ascii="Arial" w:hAnsi="Arial" w:cs="Arial"/>
        </w:rPr>
      </w:pPr>
      <w:r w:rsidRPr="005C1C42">
        <w:rPr>
          <w:rFonts w:ascii="Arial" w:hAnsi="Arial" w:cs="Arial"/>
        </w:rPr>
        <w:t xml:space="preserve">     </w:t>
      </w:r>
      <w:r w:rsidR="000E5A42" w:rsidRPr="005C1C42">
        <w:rPr>
          <w:rFonts w:ascii="Arial" w:hAnsi="Arial" w:cs="Arial"/>
        </w:rPr>
        <w:t>determine points as follows:</w:t>
      </w:r>
      <w:r w:rsidR="005D2B4B" w:rsidRPr="005C1C42">
        <w:rPr>
          <w:rFonts w:ascii="Arial" w:hAnsi="Arial" w:cs="Arial"/>
        </w:rPr>
        <w:t xml:space="preserve">  </w:t>
      </w:r>
    </w:p>
    <w:p w14:paraId="58F8B80F" w14:textId="77777777" w:rsidR="000E5A42" w:rsidRPr="005C1C42" w:rsidRDefault="000E5A42" w:rsidP="005D2B4B">
      <w:pPr>
        <w:ind w:left="720"/>
        <w:rPr>
          <w:rFonts w:ascii="Arial" w:hAnsi="Arial" w:cs="Arial"/>
          <w:sz w:val="20"/>
        </w:rPr>
      </w:pPr>
    </w:p>
    <w:p w14:paraId="58B9F509" w14:textId="77777777" w:rsidR="005D2B4B" w:rsidRPr="005C1C42" w:rsidRDefault="00E36CC8" w:rsidP="00D3350A">
      <w:pPr>
        <w:tabs>
          <w:tab w:val="left" w:pos="1710"/>
          <w:tab w:val="left" w:pos="2070"/>
        </w:tabs>
        <w:ind w:left="720"/>
        <w:rPr>
          <w:rFonts w:ascii="Arial" w:hAnsi="Arial" w:cs="Arial"/>
        </w:rPr>
      </w:pPr>
      <w:r w:rsidRPr="005C1C42">
        <w:rPr>
          <w:rFonts w:ascii="Arial" w:hAnsi="Arial" w:cs="Arial"/>
        </w:rPr>
        <w:t>92</w:t>
      </w:r>
      <w:r w:rsidR="00C87EAD" w:rsidRPr="005C1C42">
        <w:rPr>
          <w:rFonts w:ascii="Arial" w:hAnsi="Arial" w:cs="Arial"/>
        </w:rPr>
        <w:t xml:space="preserve">% </w:t>
      </w:r>
      <w:r w:rsidR="005D2B4B" w:rsidRPr="005C1C42">
        <w:rPr>
          <w:rFonts w:ascii="Arial" w:hAnsi="Arial" w:cs="Arial"/>
        </w:rPr>
        <w:t>-</w:t>
      </w:r>
      <w:r w:rsidR="00C87EAD" w:rsidRPr="005C1C42">
        <w:rPr>
          <w:rFonts w:ascii="Arial" w:hAnsi="Arial" w:cs="Arial"/>
        </w:rPr>
        <w:t xml:space="preserve"> 100%</w:t>
      </w:r>
      <w:r w:rsidR="00D3350A" w:rsidRPr="005C1C42">
        <w:rPr>
          <w:rFonts w:ascii="Arial" w:hAnsi="Arial" w:cs="Arial"/>
        </w:rPr>
        <w:t xml:space="preserve">  </w:t>
      </w:r>
      <w:r w:rsidR="00C54C94" w:rsidRPr="005C1C42">
        <w:rPr>
          <w:rFonts w:ascii="Arial" w:hAnsi="Arial" w:cs="Arial"/>
        </w:rPr>
        <w:t xml:space="preserve">   </w:t>
      </w:r>
      <w:r w:rsidR="00C87EAD" w:rsidRPr="005C1C42">
        <w:rPr>
          <w:rFonts w:ascii="Arial" w:hAnsi="Arial" w:cs="Arial"/>
        </w:rPr>
        <w:t xml:space="preserve"> = 25</w:t>
      </w:r>
      <w:r w:rsidR="002C00BF" w:rsidRPr="005C1C42">
        <w:rPr>
          <w:rFonts w:ascii="Arial" w:hAnsi="Arial" w:cs="Arial"/>
        </w:rPr>
        <w:t xml:space="preserve"> pts</w:t>
      </w:r>
      <w:r w:rsidR="005D2B4B" w:rsidRPr="005C1C42">
        <w:rPr>
          <w:rFonts w:ascii="Arial" w:hAnsi="Arial" w:cs="Arial"/>
        </w:rPr>
        <w:t xml:space="preserve">               </w:t>
      </w:r>
      <w:r w:rsidR="007B3AA1" w:rsidRPr="005C1C42">
        <w:rPr>
          <w:rFonts w:ascii="Arial" w:hAnsi="Arial" w:cs="Arial"/>
        </w:rPr>
        <w:t xml:space="preserve">               </w:t>
      </w:r>
    </w:p>
    <w:p w14:paraId="70FA2F16" w14:textId="77777777" w:rsidR="005D2B4B" w:rsidRPr="005C1C42" w:rsidRDefault="00E36CC8" w:rsidP="005D2B4B">
      <w:pPr>
        <w:ind w:left="720"/>
        <w:rPr>
          <w:rFonts w:ascii="Arial" w:hAnsi="Arial" w:cs="Arial"/>
        </w:rPr>
      </w:pPr>
      <w:r w:rsidRPr="005C1C42">
        <w:rPr>
          <w:rFonts w:ascii="Arial" w:hAnsi="Arial" w:cs="Arial"/>
        </w:rPr>
        <w:t>80% - 91.9</w:t>
      </w:r>
      <w:r w:rsidR="00C87EAD" w:rsidRPr="005C1C42">
        <w:rPr>
          <w:rFonts w:ascii="Arial" w:hAnsi="Arial" w:cs="Arial"/>
        </w:rPr>
        <w:t xml:space="preserve">%  </w:t>
      </w:r>
      <w:r w:rsidR="00D3350A" w:rsidRPr="005C1C42">
        <w:rPr>
          <w:rFonts w:ascii="Arial" w:hAnsi="Arial" w:cs="Arial"/>
        </w:rPr>
        <w:t xml:space="preserve">  </w:t>
      </w:r>
      <w:r w:rsidR="00C87EAD" w:rsidRPr="005C1C42">
        <w:rPr>
          <w:rFonts w:ascii="Arial" w:hAnsi="Arial" w:cs="Arial"/>
        </w:rPr>
        <w:t xml:space="preserve"> = 20</w:t>
      </w:r>
      <w:r w:rsidR="005D2B4B" w:rsidRPr="005C1C42">
        <w:rPr>
          <w:rFonts w:ascii="Arial" w:hAnsi="Arial" w:cs="Arial"/>
        </w:rPr>
        <w:t xml:space="preserve"> </w:t>
      </w:r>
      <w:r w:rsidR="002C00BF" w:rsidRPr="005C1C42">
        <w:rPr>
          <w:rFonts w:ascii="Arial" w:hAnsi="Arial" w:cs="Arial"/>
        </w:rPr>
        <w:t>pts</w:t>
      </w:r>
      <w:r w:rsidR="005D2B4B" w:rsidRPr="005C1C42">
        <w:rPr>
          <w:rFonts w:ascii="Arial" w:hAnsi="Arial" w:cs="Arial"/>
        </w:rPr>
        <w:t xml:space="preserve">             </w:t>
      </w:r>
      <w:r w:rsidR="007B3AA1" w:rsidRPr="005C1C42">
        <w:rPr>
          <w:rFonts w:ascii="Arial" w:hAnsi="Arial" w:cs="Arial"/>
        </w:rPr>
        <w:t xml:space="preserve">  </w:t>
      </w:r>
    </w:p>
    <w:p w14:paraId="48ED5082" w14:textId="77777777" w:rsidR="00D3350A" w:rsidRPr="005C1C42" w:rsidRDefault="00E36CC8" w:rsidP="005D2B4B">
      <w:pPr>
        <w:ind w:left="720"/>
        <w:rPr>
          <w:rFonts w:ascii="Arial" w:hAnsi="Arial" w:cs="Arial"/>
        </w:rPr>
      </w:pPr>
      <w:r w:rsidRPr="005C1C42">
        <w:rPr>
          <w:rFonts w:ascii="Arial" w:hAnsi="Arial" w:cs="Arial"/>
        </w:rPr>
        <w:t>58.7% – 79</w:t>
      </w:r>
      <w:r w:rsidR="00D3350A" w:rsidRPr="005C1C42">
        <w:rPr>
          <w:rFonts w:ascii="Arial" w:hAnsi="Arial" w:cs="Arial"/>
        </w:rPr>
        <w:t>.9% = 15</w:t>
      </w:r>
      <w:r w:rsidR="005D2B4B" w:rsidRPr="005C1C42">
        <w:rPr>
          <w:rFonts w:ascii="Arial" w:hAnsi="Arial" w:cs="Arial"/>
        </w:rPr>
        <w:t xml:space="preserve"> </w:t>
      </w:r>
      <w:r w:rsidR="002C00BF" w:rsidRPr="005C1C42">
        <w:rPr>
          <w:rFonts w:ascii="Arial" w:hAnsi="Arial" w:cs="Arial"/>
        </w:rPr>
        <w:t>pts</w:t>
      </w:r>
      <w:r w:rsidR="005D2B4B" w:rsidRPr="005C1C42">
        <w:rPr>
          <w:rFonts w:ascii="Arial" w:hAnsi="Arial" w:cs="Arial"/>
        </w:rPr>
        <w:t xml:space="preserve"> </w:t>
      </w:r>
    </w:p>
    <w:p w14:paraId="53366C42" w14:textId="77777777" w:rsidR="005D2B4B" w:rsidRPr="005C1C42" w:rsidRDefault="00E36CC8" w:rsidP="005D2B4B">
      <w:pPr>
        <w:ind w:left="720"/>
        <w:rPr>
          <w:rFonts w:ascii="Arial" w:hAnsi="Arial" w:cs="Arial"/>
          <w:sz w:val="20"/>
        </w:rPr>
      </w:pPr>
      <w:r w:rsidRPr="005C1C42">
        <w:rPr>
          <w:rFonts w:ascii="Arial" w:hAnsi="Arial" w:cs="Arial"/>
        </w:rPr>
        <w:t>Below 58.7</w:t>
      </w:r>
      <w:r w:rsidR="00D3350A" w:rsidRPr="005C1C42">
        <w:rPr>
          <w:rFonts w:ascii="Arial" w:hAnsi="Arial" w:cs="Arial"/>
        </w:rPr>
        <w:t xml:space="preserve">%    </w:t>
      </w:r>
      <w:r w:rsidR="00C9435F" w:rsidRPr="005C1C42">
        <w:rPr>
          <w:rFonts w:ascii="Arial" w:hAnsi="Arial" w:cs="Arial"/>
        </w:rPr>
        <w:t>= Ineligible</w:t>
      </w:r>
      <w:r w:rsidR="005D2B4B" w:rsidRPr="005C1C42">
        <w:rPr>
          <w:rFonts w:ascii="Arial" w:hAnsi="Arial" w:cs="Arial"/>
        </w:rPr>
        <w:t xml:space="preserve">      </w:t>
      </w:r>
      <w:r w:rsidR="005D2B4B" w:rsidRPr="005C1C42">
        <w:rPr>
          <w:rFonts w:ascii="Arial" w:hAnsi="Arial" w:cs="Arial"/>
          <w:sz w:val="20"/>
        </w:rPr>
        <w:t xml:space="preserve">               </w:t>
      </w:r>
    </w:p>
    <w:p w14:paraId="69E4026E" w14:textId="77777777" w:rsidR="005D2B4B" w:rsidRPr="005C1C42" w:rsidRDefault="005D2B4B" w:rsidP="005D2B4B">
      <w:pPr>
        <w:ind w:left="720"/>
        <w:rPr>
          <w:rFonts w:ascii="Arial" w:hAnsi="Arial" w:cs="Arial"/>
          <w:sz w:val="20"/>
          <w:szCs w:val="20"/>
        </w:rPr>
      </w:pPr>
      <w:r w:rsidRPr="005C1C42">
        <w:rPr>
          <w:rFonts w:ascii="Arial" w:hAnsi="Arial" w:cs="Arial"/>
          <w:sz w:val="20"/>
          <w:szCs w:val="20"/>
        </w:rPr>
        <w:t xml:space="preserve">                       </w:t>
      </w:r>
    </w:p>
    <w:p w14:paraId="6B3E29B9" w14:textId="77777777" w:rsidR="005D2B4B" w:rsidRPr="005C1C42" w:rsidRDefault="005D2B4B" w:rsidP="00936526">
      <w:pPr>
        <w:tabs>
          <w:tab w:val="left" w:pos="8640"/>
          <w:tab w:val="left" w:pos="8820"/>
          <w:tab w:val="left" w:pos="9180"/>
          <w:tab w:val="left" w:pos="9450"/>
        </w:tabs>
        <w:ind w:left="360"/>
        <w:rPr>
          <w:rFonts w:ascii="Arial" w:hAnsi="Arial" w:cs="Arial"/>
        </w:rPr>
      </w:pPr>
      <w:r w:rsidRPr="005C1C42">
        <w:rPr>
          <w:rFonts w:ascii="Arial" w:hAnsi="Arial" w:cs="Arial"/>
        </w:rPr>
        <w:t xml:space="preserve">                                                                                          </w:t>
      </w:r>
      <w:r w:rsidR="007222C1" w:rsidRPr="005C1C42">
        <w:rPr>
          <w:rFonts w:ascii="Arial" w:hAnsi="Arial" w:cs="Arial"/>
        </w:rPr>
        <w:t xml:space="preserve">     </w:t>
      </w:r>
      <w:r w:rsidR="00AA7988" w:rsidRPr="005C1C42">
        <w:rPr>
          <w:rFonts w:ascii="Arial" w:hAnsi="Arial" w:cs="Arial"/>
        </w:rPr>
        <w:t xml:space="preserve">   </w:t>
      </w:r>
      <w:r w:rsidR="00183A2D" w:rsidRPr="005C1C42">
        <w:rPr>
          <w:rFonts w:ascii="Arial" w:hAnsi="Arial" w:cs="Arial"/>
        </w:rPr>
        <w:t xml:space="preserve">                         </w:t>
      </w:r>
      <w:r w:rsidR="00936526" w:rsidRPr="005C1C42">
        <w:rPr>
          <w:rFonts w:ascii="Arial" w:hAnsi="Arial" w:cs="Arial"/>
        </w:rPr>
        <w:t xml:space="preserve">  </w:t>
      </w:r>
      <w:r w:rsidRPr="005C1C42">
        <w:rPr>
          <w:rFonts w:ascii="Arial" w:hAnsi="Arial" w:cs="Arial"/>
          <w:b/>
          <w:bCs/>
        </w:rPr>
        <w:t xml:space="preserve">Total </w:t>
      </w:r>
      <w:r w:rsidR="00E94771" w:rsidRPr="005C1C42">
        <w:rPr>
          <w:rFonts w:ascii="Arial" w:hAnsi="Arial" w:cs="Arial"/>
          <w:b/>
          <w:bCs/>
        </w:rPr>
        <w:t>C</w:t>
      </w:r>
      <w:r w:rsidRPr="005C1C42">
        <w:rPr>
          <w:rFonts w:ascii="Arial" w:hAnsi="Arial" w:cs="Arial"/>
        </w:rPr>
        <w:t xml:space="preserve"> _______</w:t>
      </w:r>
      <w:r w:rsidR="003D35F2" w:rsidRPr="005C1C42">
        <w:rPr>
          <w:rFonts w:ascii="Arial" w:hAnsi="Arial" w:cs="Arial"/>
        </w:rPr>
        <w:t>_</w:t>
      </w:r>
      <w:r w:rsidRPr="005C1C42">
        <w:rPr>
          <w:rFonts w:ascii="Arial" w:hAnsi="Arial" w:cs="Arial"/>
        </w:rPr>
        <w:t>_</w:t>
      </w:r>
    </w:p>
    <w:p w14:paraId="4AD39066" w14:textId="77777777" w:rsidR="00AA7988" w:rsidRPr="005C1C42" w:rsidRDefault="00AA7988" w:rsidP="00AA7988">
      <w:pPr>
        <w:tabs>
          <w:tab w:val="left" w:pos="8640"/>
          <w:tab w:val="left" w:pos="9180"/>
          <w:tab w:val="left" w:pos="9450"/>
        </w:tabs>
        <w:ind w:left="360"/>
        <w:rPr>
          <w:rFonts w:ascii="Arial" w:hAnsi="Arial" w:cs="Arial"/>
        </w:rPr>
      </w:pPr>
    </w:p>
    <w:p w14:paraId="31576C00" w14:textId="77777777" w:rsidR="00AA7988" w:rsidRPr="005C1C42" w:rsidRDefault="00AA7988" w:rsidP="00AA7988">
      <w:pPr>
        <w:tabs>
          <w:tab w:val="left" w:pos="8640"/>
          <w:tab w:val="left" w:pos="9180"/>
          <w:tab w:val="left" w:pos="9450"/>
        </w:tabs>
        <w:ind w:left="360"/>
        <w:rPr>
          <w:rFonts w:ascii="Arial" w:hAnsi="Arial" w:cs="Arial"/>
        </w:rPr>
      </w:pPr>
      <w:r w:rsidRPr="005C1C42">
        <w:rPr>
          <w:rFonts w:ascii="Arial" w:hAnsi="Arial" w:cs="Arial"/>
        </w:rPr>
        <w:t>D. 12 or more</w:t>
      </w:r>
      <w:r w:rsidR="00FE7A30" w:rsidRPr="005C1C42">
        <w:rPr>
          <w:rFonts w:ascii="Arial" w:hAnsi="Arial" w:cs="Arial"/>
        </w:rPr>
        <w:t xml:space="preserve"> 100-level or higher</w:t>
      </w:r>
      <w:r w:rsidRPr="005C1C42">
        <w:rPr>
          <w:rFonts w:ascii="Arial" w:hAnsi="Arial" w:cs="Arial"/>
        </w:rPr>
        <w:t xml:space="preserve"> credits compl</w:t>
      </w:r>
      <w:r w:rsidR="007324EC" w:rsidRPr="005C1C42">
        <w:rPr>
          <w:rFonts w:ascii="Arial" w:hAnsi="Arial" w:cs="Arial"/>
        </w:rPr>
        <w:t>eted at NIC with C/2.0 = 15 pts</w:t>
      </w:r>
    </w:p>
    <w:p w14:paraId="01D718C4" w14:textId="77777777" w:rsidR="007324EC" w:rsidRPr="005C1C42" w:rsidRDefault="007324EC" w:rsidP="00AA7988">
      <w:pPr>
        <w:tabs>
          <w:tab w:val="left" w:pos="8640"/>
          <w:tab w:val="left" w:pos="9180"/>
          <w:tab w:val="left" w:pos="9450"/>
        </w:tabs>
        <w:ind w:left="360"/>
        <w:rPr>
          <w:rFonts w:ascii="Arial" w:hAnsi="Arial" w:cs="Arial"/>
        </w:rPr>
      </w:pPr>
      <w:r w:rsidRPr="005C1C42">
        <w:rPr>
          <w:rFonts w:ascii="Arial" w:hAnsi="Arial" w:cs="Arial"/>
        </w:rPr>
        <w:t xml:space="preserve">     6 </w:t>
      </w:r>
      <w:r w:rsidR="00FE7A30" w:rsidRPr="005C1C42">
        <w:rPr>
          <w:rFonts w:ascii="Arial" w:hAnsi="Arial" w:cs="Arial"/>
        </w:rPr>
        <w:t>-</w:t>
      </w:r>
      <w:r w:rsidRPr="005C1C42">
        <w:rPr>
          <w:rFonts w:ascii="Arial" w:hAnsi="Arial" w:cs="Arial"/>
        </w:rPr>
        <w:t xml:space="preserve"> </w:t>
      </w:r>
      <w:r w:rsidR="00FE7A30" w:rsidRPr="005C1C42">
        <w:rPr>
          <w:rFonts w:ascii="Arial" w:hAnsi="Arial" w:cs="Arial"/>
        </w:rPr>
        <w:t>1</w:t>
      </w:r>
      <w:r w:rsidRPr="005C1C42">
        <w:rPr>
          <w:rFonts w:ascii="Arial" w:hAnsi="Arial" w:cs="Arial"/>
        </w:rPr>
        <w:t>1</w:t>
      </w:r>
      <w:r w:rsidR="00FE7A30" w:rsidRPr="005C1C42">
        <w:rPr>
          <w:rFonts w:ascii="Arial" w:hAnsi="Arial" w:cs="Arial"/>
        </w:rPr>
        <w:t xml:space="preserve"> 100-level or higher</w:t>
      </w:r>
      <w:r w:rsidRPr="005C1C42">
        <w:rPr>
          <w:rFonts w:ascii="Arial" w:hAnsi="Arial" w:cs="Arial"/>
        </w:rPr>
        <w:t xml:space="preserve"> credits completed at NIC with C/2.0         =   8 pts</w:t>
      </w:r>
    </w:p>
    <w:p w14:paraId="33DDC5BC" w14:textId="77777777" w:rsidR="009C6733" w:rsidRPr="005C1C42" w:rsidRDefault="007324EC" w:rsidP="00AA7988">
      <w:pPr>
        <w:tabs>
          <w:tab w:val="left" w:pos="8640"/>
          <w:tab w:val="left" w:pos="9180"/>
          <w:tab w:val="left" w:pos="9450"/>
        </w:tabs>
        <w:ind w:left="360"/>
        <w:rPr>
          <w:rFonts w:ascii="Arial" w:hAnsi="Arial" w:cs="Arial"/>
        </w:rPr>
      </w:pPr>
      <w:r w:rsidRPr="005C1C42">
        <w:rPr>
          <w:rFonts w:ascii="Arial" w:hAnsi="Arial" w:cs="Arial"/>
        </w:rPr>
        <w:t xml:space="preserve">     </w:t>
      </w:r>
      <w:r w:rsidR="009C6733" w:rsidRPr="005C1C42">
        <w:rPr>
          <w:rFonts w:ascii="Arial" w:hAnsi="Arial" w:cs="Arial"/>
          <w:color w:val="C00000"/>
          <w:sz w:val="18"/>
          <w:szCs w:val="18"/>
        </w:rPr>
        <w:t>(Only courses posted to the NIC transcripts by application deadline will be considered)</w:t>
      </w:r>
      <w:r w:rsidRPr="005C1C42">
        <w:rPr>
          <w:rFonts w:ascii="Arial" w:hAnsi="Arial" w:cs="Arial"/>
        </w:rPr>
        <w:t xml:space="preserve">                                                             </w:t>
      </w:r>
      <w:r w:rsidR="00183A2D" w:rsidRPr="005C1C42">
        <w:rPr>
          <w:rFonts w:ascii="Arial" w:hAnsi="Arial" w:cs="Arial"/>
        </w:rPr>
        <w:t xml:space="preserve">      </w:t>
      </w:r>
    </w:p>
    <w:p w14:paraId="5DF78F6B" w14:textId="77777777" w:rsidR="00936526" w:rsidRPr="005C1C42" w:rsidRDefault="00183A2D" w:rsidP="00AA7988">
      <w:pPr>
        <w:tabs>
          <w:tab w:val="left" w:pos="8640"/>
          <w:tab w:val="left" w:pos="9180"/>
          <w:tab w:val="left" w:pos="9450"/>
        </w:tabs>
        <w:ind w:left="360"/>
        <w:rPr>
          <w:rFonts w:ascii="Arial" w:hAnsi="Arial" w:cs="Arial"/>
          <w:sz w:val="18"/>
          <w:szCs w:val="18"/>
        </w:rPr>
      </w:pPr>
      <w:r w:rsidRPr="005C1C42">
        <w:rPr>
          <w:rFonts w:ascii="Arial" w:hAnsi="Arial" w:cs="Arial"/>
          <w:sz w:val="18"/>
          <w:szCs w:val="18"/>
        </w:rPr>
        <w:t xml:space="preserve">                   </w:t>
      </w:r>
    </w:p>
    <w:p w14:paraId="7D45EFB5" w14:textId="77777777" w:rsidR="007324EC" w:rsidRPr="005C1C42" w:rsidRDefault="00936526" w:rsidP="00936526">
      <w:pPr>
        <w:tabs>
          <w:tab w:val="left" w:pos="8640"/>
          <w:tab w:val="left" w:pos="8730"/>
          <w:tab w:val="left" w:pos="9180"/>
          <w:tab w:val="left" w:pos="9450"/>
        </w:tabs>
        <w:ind w:left="360"/>
        <w:rPr>
          <w:rFonts w:ascii="Arial" w:hAnsi="Arial" w:cs="Arial"/>
        </w:rPr>
      </w:pPr>
      <w:r w:rsidRPr="005C1C42">
        <w:rPr>
          <w:rFonts w:ascii="Arial" w:hAnsi="Arial" w:cs="Arial"/>
          <w:b/>
        </w:rPr>
        <w:t xml:space="preserve">                                                                                                                             </w:t>
      </w:r>
      <w:r w:rsidR="007324EC" w:rsidRPr="005C1C42">
        <w:rPr>
          <w:rFonts w:ascii="Arial" w:hAnsi="Arial" w:cs="Arial"/>
          <w:b/>
        </w:rPr>
        <w:t>Total D</w:t>
      </w:r>
      <w:r w:rsidR="007324EC" w:rsidRPr="005C1C42">
        <w:rPr>
          <w:rFonts w:ascii="Arial" w:hAnsi="Arial" w:cs="Arial"/>
        </w:rPr>
        <w:t xml:space="preserve"> _________</w:t>
      </w:r>
    </w:p>
    <w:p w14:paraId="7F09EBE9" w14:textId="77777777" w:rsidR="005D2B4B" w:rsidRPr="005C1C42" w:rsidRDefault="005D2B4B" w:rsidP="005D2B4B">
      <w:pPr>
        <w:ind w:left="360"/>
        <w:rPr>
          <w:rFonts w:ascii="Arial" w:hAnsi="Arial" w:cs="Arial"/>
        </w:rPr>
      </w:pPr>
    </w:p>
    <w:p w14:paraId="3AAC3EE8" w14:textId="77777777" w:rsidR="005D2B4B" w:rsidRPr="005C1C42" w:rsidRDefault="005D2B4B" w:rsidP="005D2B4B">
      <w:pPr>
        <w:rPr>
          <w:rFonts w:ascii="Arial" w:hAnsi="Arial" w:cs="Arial"/>
          <w:b/>
          <w:bCs/>
        </w:rPr>
      </w:pPr>
      <w:r w:rsidRPr="005C1C42">
        <w:rPr>
          <w:rFonts w:ascii="Arial" w:hAnsi="Arial" w:cs="Arial"/>
          <w:b/>
          <w:bCs/>
        </w:rPr>
        <w:t xml:space="preserve">  </w:t>
      </w:r>
    </w:p>
    <w:p w14:paraId="7CF62E75" w14:textId="77777777" w:rsidR="00AA7988" w:rsidRPr="005C1C42" w:rsidRDefault="005D2B4B" w:rsidP="00AA7988">
      <w:pPr>
        <w:tabs>
          <w:tab w:val="left" w:pos="9090"/>
        </w:tabs>
        <w:rPr>
          <w:rFonts w:ascii="Arial" w:hAnsi="Arial" w:cs="Arial"/>
          <w:b/>
          <w:bCs/>
        </w:rPr>
      </w:pPr>
      <w:r w:rsidRPr="005C1C42">
        <w:rPr>
          <w:rFonts w:ascii="Arial" w:hAnsi="Arial" w:cs="Arial"/>
          <w:b/>
          <w:bCs/>
        </w:rPr>
        <w:t xml:space="preserve">                                                             </w:t>
      </w:r>
      <w:r w:rsidR="004F4136" w:rsidRPr="005C1C42">
        <w:rPr>
          <w:rFonts w:ascii="Arial" w:hAnsi="Arial" w:cs="Arial"/>
          <w:b/>
          <w:bCs/>
        </w:rPr>
        <w:t xml:space="preserve">   </w:t>
      </w:r>
    </w:p>
    <w:p w14:paraId="0B613917" w14:textId="77777777" w:rsidR="006816FF" w:rsidRPr="005C1C42" w:rsidRDefault="006816FF" w:rsidP="007324EC">
      <w:pPr>
        <w:tabs>
          <w:tab w:val="left" w:pos="9090"/>
        </w:tabs>
        <w:jc w:val="center"/>
        <w:rPr>
          <w:rFonts w:ascii="Arial" w:hAnsi="Arial" w:cs="Arial"/>
          <w:b/>
          <w:bCs/>
        </w:rPr>
      </w:pPr>
    </w:p>
    <w:p w14:paraId="21BD6E50" w14:textId="77777777" w:rsidR="005F609B" w:rsidRDefault="005F609B">
      <w:pPr>
        <w:rPr>
          <w:rFonts w:ascii="Arial" w:hAnsi="Arial" w:cs="Arial"/>
          <w:bCs/>
          <w:color w:val="C00000"/>
        </w:rPr>
      </w:pPr>
      <w:r>
        <w:rPr>
          <w:rFonts w:ascii="Arial" w:hAnsi="Arial" w:cs="Arial"/>
          <w:bCs/>
          <w:color w:val="C00000"/>
        </w:rPr>
        <w:br w:type="page"/>
      </w:r>
    </w:p>
    <w:p w14:paraId="7C804AF9" w14:textId="77777777" w:rsidR="006816FF" w:rsidRPr="005C1C42" w:rsidRDefault="006816FF" w:rsidP="007324EC">
      <w:pPr>
        <w:tabs>
          <w:tab w:val="left" w:pos="9090"/>
        </w:tabs>
        <w:jc w:val="center"/>
        <w:rPr>
          <w:rFonts w:ascii="Arial" w:hAnsi="Arial" w:cs="Arial"/>
          <w:b/>
          <w:bCs/>
        </w:rPr>
      </w:pPr>
    </w:p>
    <w:p w14:paraId="13E46431" w14:textId="5D945159" w:rsidR="007324EC" w:rsidRPr="005C1C42" w:rsidRDefault="006438CA" w:rsidP="00DE079A">
      <w:pPr>
        <w:pStyle w:val="ListParagraph"/>
        <w:numPr>
          <w:ilvl w:val="0"/>
          <w:numId w:val="28"/>
        </w:numPr>
        <w:tabs>
          <w:tab w:val="left" w:pos="360"/>
          <w:tab w:val="left" w:pos="450"/>
          <w:tab w:val="left" w:pos="9090"/>
        </w:tabs>
        <w:rPr>
          <w:rFonts w:ascii="Arial" w:hAnsi="Arial" w:cs="Arial"/>
          <w:bCs/>
        </w:rPr>
      </w:pPr>
      <w:r w:rsidRPr="005C1C42">
        <w:rPr>
          <w:rFonts w:ascii="Arial" w:hAnsi="Arial" w:cs="Arial"/>
          <w:bCs/>
        </w:rPr>
        <w:t xml:space="preserve">Completion of </w:t>
      </w:r>
      <w:r w:rsidR="007324EC" w:rsidRPr="005C1C42">
        <w:rPr>
          <w:rFonts w:ascii="Arial" w:hAnsi="Arial" w:cs="Arial"/>
          <w:bCs/>
        </w:rPr>
        <w:t>750</w:t>
      </w:r>
      <w:r w:rsidRPr="005C1C42">
        <w:rPr>
          <w:rFonts w:ascii="Arial" w:hAnsi="Arial" w:cs="Arial"/>
          <w:bCs/>
        </w:rPr>
        <w:t xml:space="preserve"> hours </w:t>
      </w:r>
      <w:r w:rsidR="007324EC" w:rsidRPr="005C1C42">
        <w:rPr>
          <w:rFonts w:ascii="Arial" w:hAnsi="Arial" w:cs="Arial"/>
          <w:bCs/>
        </w:rPr>
        <w:t>direct patient care</w:t>
      </w:r>
      <w:r w:rsidRPr="005C1C42">
        <w:rPr>
          <w:rFonts w:ascii="Arial" w:hAnsi="Arial" w:cs="Arial"/>
          <w:bCs/>
        </w:rPr>
        <w:t xml:space="preserve"> </w:t>
      </w:r>
      <w:r w:rsidR="007324EC" w:rsidRPr="005C1C42">
        <w:rPr>
          <w:rFonts w:ascii="Arial" w:hAnsi="Arial" w:cs="Arial"/>
          <w:bCs/>
        </w:rPr>
        <w:t>within 3 years of ap</w:t>
      </w:r>
      <w:r w:rsidR="002049B2" w:rsidRPr="005C1C42">
        <w:rPr>
          <w:rFonts w:ascii="Arial" w:hAnsi="Arial" w:cs="Arial"/>
          <w:bCs/>
        </w:rPr>
        <w:t xml:space="preserve">plication deadline, verified on </w:t>
      </w:r>
      <w:r w:rsidR="007324EC" w:rsidRPr="005C1C42">
        <w:rPr>
          <w:rFonts w:ascii="Arial" w:hAnsi="Arial" w:cs="Arial"/>
          <w:bCs/>
        </w:rPr>
        <w:t>employer</w:t>
      </w:r>
      <w:r w:rsidR="002049B2" w:rsidRPr="005C1C42">
        <w:rPr>
          <w:rFonts w:ascii="Arial" w:hAnsi="Arial" w:cs="Arial"/>
          <w:bCs/>
        </w:rPr>
        <w:t xml:space="preserve"> letterhead or</w:t>
      </w:r>
      <w:r w:rsidR="007324EC" w:rsidRPr="005C1C42">
        <w:rPr>
          <w:rFonts w:ascii="Arial" w:hAnsi="Arial" w:cs="Arial"/>
          <w:bCs/>
        </w:rPr>
        <w:t xml:space="preserve"> on </w:t>
      </w:r>
      <w:r w:rsidR="00940E9A" w:rsidRPr="005C1C42">
        <w:rPr>
          <w:rFonts w:ascii="Arial" w:hAnsi="Arial" w:cs="Arial"/>
        </w:rPr>
        <w:t>f</w:t>
      </w:r>
      <w:r w:rsidR="007324EC" w:rsidRPr="005C1C42">
        <w:rPr>
          <w:rFonts w:ascii="Arial" w:hAnsi="Arial" w:cs="Arial"/>
        </w:rPr>
        <w:t>orm</w:t>
      </w:r>
      <w:r w:rsidR="00940E9A" w:rsidRPr="005C1C42">
        <w:t xml:space="preserve"> </w:t>
      </w:r>
      <w:r w:rsidR="007324EC" w:rsidRPr="005C1C42">
        <w:rPr>
          <w:rFonts w:ascii="Arial" w:hAnsi="Arial" w:cs="Arial"/>
          <w:bCs/>
        </w:rPr>
        <w:t>provided within ap</w:t>
      </w:r>
      <w:r w:rsidR="008048A3" w:rsidRPr="005C1C42">
        <w:rPr>
          <w:rFonts w:ascii="Arial" w:hAnsi="Arial" w:cs="Arial"/>
          <w:bCs/>
        </w:rPr>
        <w:t>plication</w:t>
      </w:r>
      <w:r w:rsidRPr="005C1C42">
        <w:rPr>
          <w:rFonts w:ascii="Arial" w:hAnsi="Arial" w:cs="Arial"/>
          <w:bCs/>
        </w:rPr>
        <w:t>.</w:t>
      </w:r>
      <w:r w:rsidR="00005165" w:rsidRPr="005C1C42">
        <w:rPr>
          <w:rFonts w:ascii="Arial" w:hAnsi="Arial" w:cs="Arial"/>
          <w:bCs/>
        </w:rPr>
        <w:t xml:space="preserve"> </w:t>
      </w:r>
      <w:r w:rsidR="00005165" w:rsidRPr="005C1C42">
        <w:rPr>
          <w:rFonts w:ascii="Arial" w:hAnsi="Arial" w:cs="Arial"/>
          <w:b/>
          <w:bCs/>
        </w:rPr>
        <w:t>If employer is using employe</w:t>
      </w:r>
      <w:r w:rsidR="00A54F9E" w:rsidRPr="005C1C42">
        <w:rPr>
          <w:rFonts w:ascii="Arial" w:hAnsi="Arial" w:cs="Arial"/>
          <w:b/>
          <w:bCs/>
        </w:rPr>
        <w:t>r</w:t>
      </w:r>
      <w:r w:rsidR="00005165" w:rsidRPr="005C1C42">
        <w:rPr>
          <w:rFonts w:ascii="Arial" w:hAnsi="Arial" w:cs="Arial"/>
          <w:b/>
          <w:bCs/>
        </w:rPr>
        <w:t xml:space="preserve"> letterhead option, date reporting instructions must still be adhered to</w:t>
      </w:r>
      <w:r w:rsidR="00005165" w:rsidRPr="005C1C42">
        <w:rPr>
          <w:rFonts w:ascii="Arial" w:hAnsi="Arial" w:cs="Arial"/>
          <w:bCs/>
        </w:rPr>
        <w:t xml:space="preserve">.  </w:t>
      </w:r>
      <w:r w:rsidRPr="005C1C42">
        <w:rPr>
          <w:rFonts w:ascii="Arial" w:hAnsi="Arial" w:cs="Arial"/>
          <w:bCs/>
        </w:rPr>
        <w:t>Direct patient care h</w:t>
      </w:r>
      <w:r w:rsidR="00183DD4" w:rsidRPr="005C1C42">
        <w:rPr>
          <w:rFonts w:ascii="Arial" w:hAnsi="Arial" w:cs="Arial"/>
          <w:bCs/>
        </w:rPr>
        <w:t>o</w:t>
      </w:r>
      <w:r w:rsidR="004C3CB3" w:rsidRPr="005C1C42">
        <w:rPr>
          <w:rFonts w:ascii="Arial" w:hAnsi="Arial" w:cs="Arial"/>
          <w:bCs/>
        </w:rPr>
        <w:t xml:space="preserve">urs accumulated prior to </w:t>
      </w:r>
      <w:r w:rsidR="0086264E" w:rsidRPr="0086264E">
        <w:rPr>
          <w:rFonts w:ascii="Arial" w:hAnsi="Arial" w:cs="Arial"/>
          <w:b/>
          <w:bCs/>
        </w:rPr>
        <w:t>January</w:t>
      </w:r>
      <w:r w:rsidR="00ED211B" w:rsidRPr="0086264E">
        <w:rPr>
          <w:rFonts w:ascii="Arial" w:hAnsi="Arial" w:cs="Arial"/>
          <w:b/>
          <w:bCs/>
        </w:rPr>
        <w:t xml:space="preserve"> </w:t>
      </w:r>
      <w:r w:rsidR="00B66161" w:rsidRPr="0086264E">
        <w:rPr>
          <w:rFonts w:ascii="Arial" w:hAnsi="Arial" w:cs="Arial"/>
          <w:b/>
          <w:bCs/>
        </w:rPr>
        <w:t>20</w:t>
      </w:r>
      <w:r w:rsidR="00996C24" w:rsidRPr="0086264E">
        <w:rPr>
          <w:rFonts w:ascii="Arial" w:hAnsi="Arial" w:cs="Arial"/>
          <w:b/>
          <w:bCs/>
        </w:rPr>
        <w:t>2</w:t>
      </w:r>
      <w:r w:rsidR="00F34405" w:rsidRPr="0086264E">
        <w:rPr>
          <w:rFonts w:ascii="Arial" w:hAnsi="Arial" w:cs="Arial"/>
          <w:b/>
          <w:bCs/>
        </w:rPr>
        <w:t>3</w:t>
      </w:r>
      <w:r w:rsidRPr="005C1C42">
        <w:rPr>
          <w:rFonts w:ascii="Arial" w:hAnsi="Arial" w:cs="Arial"/>
          <w:bCs/>
        </w:rPr>
        <w:t xml:space="preserve"> will not count towards points received.  Please include</w:t>
      </w:r>
      <w:r w:rsidR="00DE079A" w:rsidRPr="005C1C42">
        <w:rPr>
          <w:rFonts w:ascii="Arial" w:hAnsi="Arial" w:cs="Arial"/>
          <w:bCs/>
        </w:rPr>
        <w:t xml:space="preserve"> copies of</w:t>
      </w:r>
      <w:r w:rsidR="00DD770C" w:rsidRPr="005C1C42">
        <w:rPr>
          <w:rFonts w:ascii="Arial" w:hAnsi="Arial" w:cs="Arial"/>
          <w:bCs/>
        </w:rPr>
        <w:t xml:space="preserve"> </w:t>
      </w:r>
      <w:r w:rsidR="00DE079A" w:rsidRPr="005C1C42">
        <w:rPr>
          <w:rFonts w:ascii="Arial" w:hAnsi="Arial" w:cs="Arial"/>
          <w:bCs/>
        </w:rPr>
        <w:t>credentials</w:t>
      </w:r>
      <w:r w:rsidR="000B7DE0" w:rsidRPr="005C1C42">
        <w:rPr>
          <w:rFonts w:ascii="Arial" w:hAnsi="Arial" w:cs="Arial"/>
          <w:bCs/>
        </w:rPr>
        <w:t>, licenses</w:t>
      </w:r>
      <w:r w:rsidR="00DE079A" w:rsidRPr="005C1C42">
        <w:t xml:space="preserve"> </w:t>
      </w:r>
      <w:r w:rsidR="00FA57C4" w:rsidRPr="005C1C42">
        <w:rPr>
          <w:rFonts w:ascii="Arial" w:hAnsi="Arial" w:cs="Arial"/>
          <w:bCs/>
        </w:rPr>
        <w:t xml:space="preserve">and </w:t>
      </w:r>
      <w:r w:rsidR="00DE079A" w:rsidRPr="005C1C42">
        <w:rPr>
          <w:rFonts w:ascii="Arial" w:hAnsi="Arial" w:cs="Arial"/>
          <w:bCs/>
        </w:rPr>
        <w:t>certifications</w:t>
      </w:r>
      <w:r w:rsidR="007F515F" w:rsidRPr="005C1C42">
        <w:rPr>
          <w:rFonts w:ascii="Arial" w:hAnsi="Arial" w:cs="Arial"/>
          <w:bCs/>
        </w:rPr>
        <w:t xml:space="preserve"> applicable to and </w:t>
      </w:r>
      <w:r w:rsidR="001D560E" w:rsidRPr="005C1C42">
        <w:rPr>
          <w:rFonts w:ascii="Arial" w:hAnsi="Arial" w:cs="Arial"/>
          <w:bCs/>
        </w:rPr>
        <w:t>required</w:t>
      </w:r>
      <w:r w:rsidR="004D4EF2" w:rsidRPr="005C1C42">
        <w:rPr>
          <w:rFonts w:ascii="Arial" w:hAnsi="Arial" w:cs="Arial"/>
          <w:bCs/>
        </w:rPr>
        <w:t xml:space="preserve"> for </w:t>
      </w:r>
      <w:r w:rsidR="004C3CB3" w:rsidRPr="005C1C42">
        <w:rPr>
          <w:rFonts w:ascii="Arial" w:hAnsi="Arial" w:cs="Arial"/>
          <w:bCs/>
        </w:rPr>
        <w:t>position</w:t>
      </w:r>
      <w:r w:rsidR="00B51424" w:rsidRPr="005C1C42">
        <w:rPr>
          <w:rFonts w:ascii="Arial" w:hAnsi="Arial" w:cs="Arial"/>
          <w:bCs/>
        </w:rPr>
        <w:t>(s)</w:t>
      </w:r>
      <w:r w:rsidR="004C3CB3" w:rsidRPr="005C1C42">
        <w:rPr>
          <w:rFonts w:ascii="Arial" w:hAnsi="Arial" w:cs="Arial"/>
          <w:bCs/>
        </w:rPr>
        <w:t xml:space="preserve"> held.</w:t>
      </w:r>
      <w:r w:rsidR="00DE079A" w:rsidRPr="005C1C42">
        <w:rPr>
          <w:rFonts w:ascii="Arial" w:hAnsi="Arial" w:cs="Arial"/>
          <w:bCs/>
        </w:rPr>
        <w:t xml:space="preserve">  </w:t>
      </w:r>
      <w:r w:rsidRPr="005C1C42">
        <w:rPr>
          <w:rFonts w:ascii="Arial" w:hAnsi="Arial" w:cs="Arial"/>
          <w:bCs/>
        </w:rPr>
        <w:t xml:space="preserve"> </w:t>
      </w:r>
      <w:r w:rsidR="00F34405" w:rsidRPr="00F34405">
        <w:rPr>
          <w:rFonts w:ascii="Arial" w:hAnsi="Arial" w:cs="Arial"/>
          <w:b/>
          <w:bCs/>
        </w:rPr>
        <w:t>ONLY</w:t>
      </w:r>
      <w:r w:rsidR="00F34405" w:rsidRPr="00F34405">
        <w:rPr>
          <w:rFonts w:ascii="Arial" w:hAnsi="Arial" w:cs="Arial"/>
          <w:bCs/>
        </w:rPr>
        <w:t xml:space="preserve"> </w:t>
      </w:r>
      <w:r w:rsidRPr="005C1C42">
        <w:rPr>
          <w:rFonts w:ascii="Arial" w:hAnsi="Arial" w:cs="Arial"/>
          <w:bCs/>
        </w:rPr>
        <w:t>hours worked within 3 years of application deadline</w:t>
      </w:r>
      <w:r w:rsidR="00DE079A" w:rsidRPr="005C1C42">
        <w:rPr>
          <w:rFonts w:ascii="Arial" w:hAnsi="Arial" w:cs="Arial"/>
          <w:bCs/>
        </w:rPr>
        <w:t xml:space="preserve"> will be accepted</w:t>
      </w:r>
      <w:r w:rsidRPr="005C1C42">
        <w:rPr>
          <w:rFonts w:ascii="Arial" w:hAnsi="Arial" w:cs="Arial"/>
          <w:bCs/>
        </w:rPr>
        <w:t xml:space="preserve"> </w:t>
      </w:r>
      <w:r w:rsidR="002C00BF" w:rsidRPr="005C1C42">
        <w:rPr>
          <w:rFonts w:ascii="Arial" w:hAnsi="Arial" w:cs="Arial"/>
          <w:bCs/>
        </w:rPr>
        <w:t>= 15 pts</w:t>
      </w:r>
    </w:p>
    <w:p w14:paraId="3BE45DEE" w14:textId="77777777" w:rsidR="002A7E93" w:rsidRPr="005C1C42" w:rsidRDefault="002A7E93" w:rsidP="007324EC">
      <w:pPr>
        <w:tabs>
          <w:tab w:val="left" w:pos="360"/>
          <w:tab w:val="left" w:pos="450"/>
          <w:tab w:val="left" w:pos="9090"/>
        </w:tabs>
        <w:rPr>
          <w:rFonts w:ascii="Arial" w:hAnsi="Arial" w:cs="Arial"/>
          <w:bCs/>
        </w:rPr>
      </w:pPr>
    </w:p>
    <w:p w14:paraId="42F43ACB" w14:textId="77777777" w:rsidR="002C00BF" w:rsidRPr="005C1C42" w:rsidRDefault="002C00BF" w:rsidP="002C00BF">
      <w:pPr>
        <w:tabs>
          <w:tab w:val="left" w:pos="360"/>
          <w:tab w:val="left" w:pos="450"/>
          <w:tab w:val="left" w:pos="6930"/>
          <w:tab w:val="left" w:pos="7020"/>
          <w:tab w:val="left" w:pos="9090"/>
        </w:tabs>
        <w:rPr>
          <w:rFonts w:ascii="Arial" w:hAnsi="Arial" w:cs="Arial"/>
          <w:bCs/>
        </w:rPr>
      </w:pPr>
      <w:r w:rsidRPr="005C1C42">
        <w:rPr>
          <w:rFonts w:ascii="Arial" w:hAnsi="Arial" w:cs="Arial"/>
          <w:bCs/>
        </w:rPr>
        <w:t xml:space="preserve">                                                                                                        </w:t>
      </w:r>
      <w:r w:rsidR="00F82FB9" w:rsidRPr="005C1C42">
        <w:rPr>
          <w:rFonts w:ascii="Arial" w:hAnsi="Arial" w:cs="Arial"/>
          <w:bCs/>
        </w:rPr>
        <w:t xml:space="preserve">                        </w:t>
      </w:r>
      <w:r w:rsidRPr="005C1C42">
        <w:rPr>
          <w:rFonts w:ascii="Arial" w:hAnsi="Arial" w:cs="Arial"/>
          <w:b/>
          <w:bCs/>
        </w:rPr>
        <w:t xml:space="preserve">Total E </w:t>
      </w:r>
      <w:r w:rsidRPr="005C1C42">
        <w:rPr>
          <w:rFonts w:ascii="Arial" w:hAnsi="Arial" w:cs="Arial"/>
          <w:bCs/>
        </w:rPr>
        <w:t>__________</w:t>
      </w:r>
    </w:p>
    <w:p w14:paraId="2E805497" w14:textId="77777777" w:rsidR="002A7E93" w:rsidRPr="005C1C42" w:rsidRDefault="002A7E93" w:rsidP="002C00BF">
      <w:pPr>
        <w:tabs>
          <w:tab w:val="left" w:pos="360"/>
          <w:tab w:val="left" w:pos="450"/>
          <w:tab w:val="left" w:pos="6930"/>
          <w:tab w:val="left" w:pos="7020"/>
          <w:tab w:val="left" w:pos="9090"/>
        </w:tabs>
        <w:rPr>
          <w:rFonts w:ascii="Arial" w:hAnsi="Arial" w:cs="Arial"/>
          <w:bCs/>
        </w:rPr>
      </w:pPr>
    </w:p>
    <w:p w14:paraId="0C39EC57" w14:textId="77777777" w:rsidR="002A7E93" w:rsidRPr="005C1C42" w:rsidRDefault="002A7E93" w:rsidP="002A7E93">
      <w:pPr>
        <w:pStyle w:val="ListParagraph"/>
        <w:numPr>
          <w:ilvl w:val="0"/>
          <w:numId w:val="25"/>
        </w:numPr>
        <w:tabs>
          <w:tab w:val="left" w:pos="360"/>
          <w:tab w:val="left" w:pos="450"/>
          <w:tab w:val="left" w:pos="6930"/>
          <w:tab w:val="left" w:pos="7020"/>
          <w:tab w:val="left" w:pos="9090"/>
        </w:tabs>
        <w:rPr>
          <w:rFonts w:ascii="Arial" w:hAnsi="Arial" w:cs="Arial"/>
          <w:bCs/>
        </w:rPr>
      </w:pPr>
      <w:r w:rsidRPr="005C1C42">
        <w:rPr>
          <w:rFonts w:ascii="Arial" w:hAnsi="Arial" w:cs="Arial"/>
          <w:bCs/>
        </w:rPr>
        <w:t>Bachelor’s</w:t>
      </w:r>
      <w:r w:rsidR="00B75282" w:rsidRPr="005C1C42">
        <w:rPr>
          <w:rFonts w:ascii="Arial" w:hAnsi="Arial" w:cs="Arial"/>
          <w:bCs/>
        </w:rPr>
        <w:t xml:space="preserve"> degree</w:t>
      </w:r>
      <w:r w:rsidRPr="005C1C42">
        <w:rPr>
          <w:rFonts w:ascii="Arial" w:hAnsi="Arial" w:cs="Arial"/>
          <w:bCs/>
        </w:rPr>
        <w:t xml:space="preserve"> or higher from</w:t>
      </w:r>
      <w:r w:rsidR="00951179" w:rsidRPr="005C1C42">
        <w:rPr>
          <w:rFonts w:ascii="Arial" w:hAnsi="Arial" w:cs="Arial"/>
          <w:bCs/>
        </w:rPr>
        <w:t xml:space="preserve"> regionally</w:t>
      </w:r>
      <w:r w:rsidRPr="005C1C42">
        <w:rPr>
          <w:rFonts w:ascii="Arial" w:hAnsi="Arial" w:cs="Arial"/>
          <w:bCs/>
        </w:rPr>
        <w:t xml:space="preserve"> accredited institution, recognized by NIC = 10 pts</w:t>
      </w:r>
    </w:p>
    <w:p w14:paraId="252C8406" w14:textId="77777777" w:rsidR="002A7E93" w:rsidRPr="005C1C42" w:rsidRDefault="002A7E93" w:rsidP="002A7E93">
      <w:pPr>
        <w:pStyle w:val="ListParagraph"/>
        <w:tabs>
          <w:tab w:val="left" w:pos="360"/>
          <w:tab w:val="left" w:pos="450"/>
          <w:tab w:val="left" w:pos="6930"/>
          <w:tab w:val="left" w:pos="7020"/>
          <w:tab w:val="left" w:pos="9090"/>
        </w:tabs>
        <w:rPr>
          <w:rFonts w:ascii="Arial" w:hAnsi="Arial" w:cs="Arial"/>
          <w:bCs/>
        </w:rPr>
      </w:pPr>
    </w:p>
    <w:p w14:paraId="37D1996C" w14:textId="77777777" w:rsidR="002A7E93" w:rsidRPr="005C1C42" w:rsidRDefault="002A7E93" w:rsidP="002A7E93">
      <w:pPr>
        <w:tabs>
          <w:tab w:val="left" w:pos="360"/>
          <w:tab w:val="left" w:pos="450"/>
          <w:tab w:val="left" w:pos="6930"/>
          <w:tab w:val="left" w:pos="7020"/>
          <w:tab w:val="left" w:pos="9090"/>
        </w:tabs>
        <w:rPr>
          <w:rFonts w:ascii="Arial" w:hAnsi="Arial" w:cs="Arial"/>
          <w:bCs/>
        </w:rPr>
      </w:pPr>
    </w:p>
    <w:p w14:paraId="7EF78365" w14:textId="77777777" w:rsidR="002A7E93" w:rsidRPr="005C1C42" w:rsidRDefault="002A7E93" w:rsidP="002A7E93">
      <w:pPr>
        <w:tabs>
          <w:tab w:val="left" w:pos="360"/>
          <w:tab w:val="left" w:pos="450"/>
          <w:tab w:val="left" w:pos="6930"/>
          <w:tab w:val="left" w:pos="7020"/>
          <w:tab w:val="left" w:pos="9090"/>
          <w:tab w:val="left" w:pos="9180"/>
        </w:tabs>
        <w:rPr>
          <w:rFonts w:ascii="Arial" w:hAnsi="Arial" w:cs="Arial"/>
          <w:bCs/>
        </w:rPr>
      </w:pPr>
      <w:r w:rsidRPr="005C1C42">
        <w:rPr>
          <w:rFonts w:ascii="Arial" w:hAnsi="Arial" w:cs="Arial"/>
          <w:b/>
          <w:bCs/>
        </w:rPr>
        <w:t xml:space="preserve">                                                                                                        </w:t>
      </w:r>
      <w:r w:rsidR="00F82FB9" w:rsidRPr="005C1C42">
        <w:rPr>
          <w:rFonts w:ascii="Arial" w:hAnsi="Arial" w:cs="Arial"/>
          <w:b/>
          <w:bCs/>
        </w:rPr>
        <w:t xml:space="preserve">                        </w:t>
      </w:r>
      <w:r w:rsidRPr="005C1C42">
        <w:rPr>
          <w:rFonts w:ascii="Arial" w:hAnsi="Arial" w:cs="Arial"/>
          <w:b/>
          <w:bCs/>
        </w:rPr>
        <w:t>Total F</w:t>
      </w:r>
      <w:r w:rsidRPr="005C1C42">
        <w:rPr>
          <w:rFonts w:ascii="Arial" w:hAnsi="Arial" w:cs="Arial"/>
          <w:bCs/>
        </w:rPr>
        <w:t xml:space="preserve"> __________</w:t>
      </w:r>
    </w:p>
    <w:p w14:paraId="7878BE9C" w14:textId="77777777" w:rsidR="00A67FE2" w:rsidRPr="005C1C42" w:rsidRDefault="00A67FE2" w:rsidP="002A7E93">
      <w:pPr>
        <w:tabs>
          <w:tab w:val="left" w:pos="360"/>
          <w:tab w:val="left" w:pos="450"/>
          <w:tab w:val="left" w:pos="6930"/>
          <w:tab w:val="left" w:pos="7020"/>
          <w:tab w:val="left" w:pos="9090"/>
          <w:tab w:val="left" w:pos="9180"/>
        </w:tabs>
        <w:rPr>
          <w:rFonts w:ascii="Arial" w:hAnsi="Arial" w:cs="Arial"/>
          <w:bCs/>
        </w:rPr>
      </w:pPr>
    </w:p>
    <w:p w14:paraId="4B356FDD" w14:textId="77777777" w:rsidR="00A67FE2" w:rsidRPr="005C1C42" w:rsidRDefault="00A67FE2" w:rsidP="00A67FE2">
      <w:pPr>
        <w:pStyle w:val="ListParagraph"/>
        <w:numPr>
          <w:ilvl w:val="0"/>
          <w:numId w:val="25"/>
        </w:numPr>
        <w:tabs>
          <w:tab w:val="left" w:pos="360"/>
          <w:tab w:val="left" w:pos="450"/>
          <w:tab w:val="left" w:pos="6930"/>
          <w:tab w:val="left" w:pos="7020"/>
          <w:tab w:val="left" w:pos="9090"/>
          <w:tab w:val="left" w:pos="9180"/>
        </w:tabs>
        <w:rPr>
          <w:rFonts w:ascii="Arial" w:hAnsi="Arial" w:cs="Arial"/>
          <w:bCs/>
        </w:rPr>
      </w:pPr>
      <w:r w:rsidRPr="005C1C42">
        <w:rPr>
          <w:rFonts w:ascii="Arial" w:hAnsi="Arial" w:cs="Arial"/>
          <w:bCs/>
        </w:rPr>
        <w:t>Students applying (or re-applying to the ADN Program will be given bonus points for any NIC Nursing (NURS) courses completed with a C/2.0 or higher, for up to two years from the time the course was taken.  This includes students who take NURS 115 Wellness prior to getting into the ADN Program and students that atte</w:t>
      </w:r>
      <w:r w:rsidR="004A0F80" w:rsidRPr="005C1C42">
        <w:rPr>
          <w:rFonts w:ascii="Arial" w:hAnsi="Arial" w:cs="Arial"/>
          <w:bCs/>
        </w:rPr>
        <w:t>nded the first semester of the p</w:t>
      </w:r>
      <w:r w:rsidRPr="005C1C42">
        <w:rPr>
          <w:rFonts w:ascii="Arial" w:hAnsi="Arial" w:cs="Arial"/>
          <w:bCs/>
        </w:rPr>
        <w:t>rogram and completed some NURS courses successfully, such as NURS 215, etc.  These courses will also be counted in the admission criteria as courses completed at NIC with a grade of C</w:t>
      </w:r>
      <w:r w:rsidR="00FD5694" w:rsidRPr="005C1C42">
        <w:rPr>
          <w:rFonts w:ascii="Arial" w:hAnsi="Arial" w:cs="Arial"/>
          <w:bCs/>
        </w:rPr>
        <w:t>/2.0</w:t>
      </w:r>
      <w:r w:rsidRPr="005C1C42">
        <w:rPr>
          <w:rFonts w:ascii="Arial" w:hAnsi="Arial" w:cs="Arial"/>
          <w:bCs/>
        </w:rPr>
        <w:t xml:space="preserve"> or higher at NIC.</w:t>
      </w:r>
    </w:p>
    <w:p w14:paraId="5C11619A" w14:textId="77777777" w:rsidR="002A7E93" w:rsidRPr="005C1C42" w:rsidRDefault="002A7E93" w:rsidP="002A7E93">
      <w:pPr>
        <w:pStyle w:val="ListParagraph"/>
        <w:tabs>
          <w:tab w:val="left" w:pos="360"/>
          <w:tab w:val="left" w:pos="450"/>
          <w:tab w:val="left" w:pos="6930"/>
          <w:tab w:val="left" w:pos="7020"/>
          <w:tab w:val="left" w:pos="9090"/>
        </w:tabs>
        <w:rPr>
          <w:rFonts w:ascii="Arial" w:hAnsi="Arial" w:cs="Arial"/>
          <w:bCs/>
        </w:rPr>
      </w:pPr>
    </w:p>
    <w:p w14:paraId="21DA3580" w14:textId="77777777" w:rsidR="0085571B" w:rsidRPr="005C1C42" w:rsidRDefault="005D2B4B" w:rsidP="00142696">
      <w:pPr>
        <w:tabs>
          <w:tab w:val="left" w:pos="9090"/>
          <w:tab w:val="left" w:pos="9180"/>
        </w:tabs>
        <w:rPr>
          <w:rFonts w:ascii="Arial" w:hAnsi="Arial" w:cs="Arial"/>
          <w:b/>
          <w:bCs/>
        </w:rPr>
      </w:pPr>
      <w:r w:rsidRPr="005C1C42">
        <w:rPr>
          <w:rFonts w:ascii="Arial" w:hAnsi="Arial" w:cs="Arial"/>
          <w:b/>
          <w:bCs/>
        </w:rPr>
        <w:t xml:space="preserve">  </w:t>
      </w:r>
      <w:r w:rsidR="00AA7988" w:rsidRPr="005C1C42">
        <w:rPr>
          <w:rFonts w:ascii="Arial" w:hAnsi="Arial" w:cs="Arial"/>
          <w:b/>
          <w:bCs/>
        </w:rPr>
        <w:t xml:space="preserve">  </w:t>
      </w:r>
      <w:r w:rsidR="00142696" w:rsidRPr="005C1C42">
        <w:rPr>
          <w:rFonts w:ascii="Arial" w:hAnsi="Arial" w:cs="Arial"/>
          <w:b/>
          <w:bCs/>
        </w:rPr>
        <w:t xml:space="preserve">                                                                                  </w:t>
      </w:r>
      <w:r w:rsidR="00F82FB9" w:rsidRPr="005C1C42">
        <w:rPr>
          <w:rFonts w:ascii="Arial" w:hAnsi="Arial" w:cs="Arial"/>
          <w:b/>
          <w:bCs/>
        </w:rPr>
        <w:t xml:space="preserve">                       </w:t>
      </w:r>
      <w:r w:rsidR="00C073DC" w:rsidRPr="005C1C42">
        <w:rPr>
          <w:rFonts w:ascii="Arial" w:hAnsi="Arial" w:cs="Arial"/>
          <w:b/>
          <w:bCs/>
        </w:rPr>
        <w:t xml:space="preserve"> </w:t>
      </w:r>
      <w:r w:rsidR="00A67FE2" w:rsidRPr="005C1C42">
        <w:rPr>
          <w:rFonts w:ascii="Arial" w:hAnsi="Arial" w:cs="Arial"/>
          <w:b/>
          <w:bCs/>
        </w:rPr>
        <w:t xml:space="preserve"> TOTAL A - G</w:t>
      </w:r>
      <w:r w:rsidR="00142696" w:rsidRPr="005C1C42">
        <w:rPr>
          <w:rFonts w:ascii="Arial" w:hAnsi="Arial" w:cs="Arial"/>
          <w:b/>
          <w:bCs/>
        </w:rPr>
        <w:t xml:space="preserve"> _</w:t>
      </w:r>
      <w:r w:rsidR="004F4136" w:rsidRPr="005C1C42">
        <w:rPr>
          <w:rFonts w:ascii="Arial" w:hAnsi="Arial" w:cs="Arial"/>
          <w:b/>
          <w:bCs/>
        </w:rPr>
        <w:t>_______</w:t>
      </w:r>
      <w:r w:rsidR="007222C1" w:rsidRPr="005C1C42">
        <w:rPr>
          <w:rFonts w:ascii="Arial" w:hAnsi="Arial" w:cs="Arial"/>
          <w:b/>
          <w:bCs/>
        </w:rPr>
        <w:t>__</w:t>
      </w:r>
      <w:r w:rsidR="00142696" w:rsidRPr="005C1C42">
        <w:rPr>
          <w:rFonts w:ascii="Arial" w:hAnsi="Arial" w:cs="Arial"/>
          <w:b/>
          <w:bCs/>
        </w:rPr>
        <w:t>____</w:t>
      </w:r>
    </w:p>
    <w:p w14:paraId="4B434033" w14:textId="77777777" w:rsidR="0013259E" w:rsidRPr="005C1C42" w:rsidRDefault="0013259E" w:rsidP="00142696">
      <w:pPr>
        <w:tabs>
          <w:tab w:val="left" w:pos="9090"/>
          <w:tab w:val="left" w:pos="9180"/>
        </w:tabs>
        <w:rPr>
          <w:rFonts w:ascii="Arial" w:hAnsi="Arial" w:cs="Arial"/>
          <w:b/>
          <w:bCs/>
        </w:rPr>
      </w:pPr>
    </w:p>
    <w:p w14:paraId="6E02B00D" w14:textId="3CF4FE1C" w:rsidR="005E3DBA" w:rsidRPr="00F11613" w:rsidRDefault="00DB66E1" w:rsidP="00D10BD9">
      <w:pPr>
        <w:tabs>
          <w:tab w:val="left" w:pos="9090"/>
          <w:tab w:val="left" w:pos="9180"/>
        </w:tabs>
        <w:jc w:val="center"/>
        <w:rPr>
          <w:rFonts w:ascii="Arial" w:hAnsi="Arial" w:cs="Arial"/>
        </w:rPr>
      </w:pPr>
      <w:r>
        <w:rPr>
          <w:rFonts w:ascii="Arial" w:hAnsi="Arial" w:cs="Arial"/>
        </w:rPr>
        <w:t>**</w:t>
      </w:r>
      <w:r w:rsidR="00D10BD9" w:rsidRPr="00F11613">
        <w:rPr>
          <w:rFonts w:ascii="Arial" w:hAnsi="Arial" w:cs="Arial"/>
        </w:rPr>
        <w:t>Random audits will be conducted on verification</w:t>
      </w:r>
      <w:r w:rsidR="0013259E" w:rsidRPr="00F11613">
        <w:rPr>
          <w:rFonts w:ascii="Arial" w:hAnsi="Arial" w:cs="Arial"/>
        </w:rPr>
        <w:t>s</w:t>
      </w:r>
      <w:r w:rsidR="00D10BD9" w:rsidRPr="00F11613">
        <w:rPr>
          <w:rFonts w:ascii="Arial" w:hAnsi="Arial" w:cs="Arial"/>
        </w:rPr>
        <w:t xml:space="preserve"> of direct patient care information provided</w:t>
      </w:r>
      <w:r>
        <w:rPr>
          <w:rFonts w:ascii="Arial" w:hAnsi="Arial" w:cs="Arial"/>
        </w:rPr>
        <w:t>**</w:t>
      </w:r>
      <w:r w:rsidR="00D10BD9" w:rsidRPr="00F11613">
        <w:rPr>
          <w:rFonts w:ascii="Arial" w:hAnsi="Arial" w:cs="Arial"/>
        </w:rPr>
        <w:t xml:space="preserve"> </w:t>
      </w:r>
    </w:p>
    <w:p w14:paraId="7828E685" w14:textId="77777777" w:rsidR="005E3DBA" w:rsidRPr="005C1C42" w:rsidRDefault="005E3DBA" w:rsidP="00142696">
      <w:pPr>
        <w:tabs>
          <w:tab w:val="left" w:pos="9090"/>
          <w:tab w:val="left" w:pos="9180"/>
        </w:tabs>
        <w:rPr>
          <w:rFonts w:ascii="Arial" w:hAnsi="Arial" w:cs="Arial"/>
          <w:b/>
          <w:bCs/>
        </w:rPr>
      </w:pPr>
    </w:p>
    <w:p w14:paraId="542069A3" w14:textId="77777777" w:rsidR="005E3DBA" w:rsidRPr="005C1C42" w:rsidRDefault="005E3DBA" w:rsidP="00AD294B">
      <w:pPr>
        <w:pStyle w:val="Heading4"/>
      </w:pPr>
      <w:r w:rsidRPr="005C1C42">
        <w:t>Examples of employment that meet the direct patient care criteria:</w:t>
      </w:r>
    </w:p>
    <w:p w14:paraId="0D9795E9" w14:textId="77777777" w:rsidR="00A54CF3" w:rsidRPr="005C1C42" w:rsidRDefault="00A54CF3" w:rsidP="005E3DBA">
      <w:pPr>
        <w:rPr>
          <w:rFonts w:ascii="Arial" w:hAnsi="Arial" w:cs="Arial"/>
        </w:rPr>
      </w:pPr>
      <w:r w:rsidRPr="005C1C42">
        <w:rPr>
          <w:rFonts w:ascii="Arial" w:hAnsi="Arial" w:cs="Arial"/>
        </w:rPr>
        <w:tab/>
        <w:t>CNA</w:t>
      </w:r>
    </w:p>
    <w:p w14:paraId="0B5EBE26" w14:textId="77777777" w:rsidR="00A54CF3" w:rsidRPr="005C1C42" w:rsidRDefault="00A54CF3" w:rsidP="005E3DBA">
      <w:pPr>
        <w:rPr>
          <w:rFonts w:ascii="Arial" w:hAnsi="Arial" w:cs="Arial"/>
        </w:rPr>
      </w:pPr>
      <w:r w:rsidRPr="005C1C42">
        <w:rPr>
          <w:rFonts w:ascii="Arial" w:hAnsi="Arial" w:cs="Arial"/>
        </w:rPr>
        <w:t xml:space="preserve">           Dental Assistant</w:t>
      </w:r>
    </w:p>
    <w:p w14:paraId="4CB17B9D" w14:textId="77777777" w:rsidR="00A54CF3" w:rsidRPr="005C1C42" w:rsidRDefault="00A54CF3" w:rsidP="005E3DBA">
      <w:pPr>
        <w:rPr>
          <w:rFonts w:ascii="Arial" w:hAnsi="Arial" w:cs="Arial"/>
        </w:rPr>
      </w:pPr>
      <w:r w:rsidRPr="005C1C42">
        <w:rPr>
          <w:rFonts w:ascii="Arial" w:hAnsi="Arial" w:cs="Arial"/>
        </w:rPr>
        <w:t xml:space="preserve">           Dental Hygienist</w:t>
      </w:r>
    </w:p>
    <w:p w14:paraId="4FE01EA2" w14:textId="77777777" w:rsidR="00A54CF3" w:rsidRPr="005C1C42" w:rsidRDefault="00A54CF3" w:rsidP="005E3DBA">
      <w:pPr>
        <w:rPr>
          <w:rFonts w:ascii="Arial" w:hAnsi="Arial" w:cs="Arial"/>
        </w:rPr>
      </w:pPr>
      <w:r w:rsidRPr="005C1C42">
        <w:rPr>
          <w:rFonts w:ascii="Arial" w:hAnsi="Arial" w:cs="Arial"/>
        </w:rPr>
        <w:t xml:space="preserve">           Emergency Department Technician</w:t>
      </w:r>
    </w:p>
    <w:p w14:paraId="64041C91" w14:textId="77777777" w:rsidR="00A54CF3" w:rsidRPr="005C1C42" w:rsidRDefault="00A54CF3" w:rsidP="005E3DBA">
      <w:pPr>
        <w:rPr>
          <w:rFonts w:ascii="Arial" w:hAnsi="Arial" w:cs="Arial"/>
        </w:rPr>
      </w:pPr>
      <w:r w:rsidRPr="005C1C42">
        <w:rPr>
          <w:rFonts w:ascii="Arial" w:hAnsi="Arial" w:cs="Arial"/>
        </w:rPr>
        <w:tab/>
        <w:t>EMT or Paramedic</w:t>
      </w:r>
    </w:p>
    <w:p w14:paraId="0CC8E037" w14:textId="77777777" w:rsidR="00A54CF3" w:rsidRPr="005C1C42" w:rsidRDefault="00A54CF3" w:rsidP="005E3DBA">
      <w:pPr>
        <w:rPr>
          <w:rFonts w:ascii="Arial" w:hAnsi="Arial" w:cs="Arial"/>
        </w:rPr>
      </w:pPr>
      <w:r w:rsidRPr="005C1C42">
        <w:rPr>
          <w:rFonts w:ascii="Arial" w:hAnsi="Arial" w:cs="Arial"/>
        </w:rPr>
        <w:tab/>
        <w:t>Licensed Massage Therapist</w:t>
      </w:r>
    </w:p>
    <w:p w14:paraId="114E42EC" w14:textId="77777777" w:rsidR="00A54CF3" w:rsidRPr="005C1C42" w:rsidRDefault="00A54CF3" w:rsidP="005E3DBA">
      <w:pPr>
        <w:rPr>
          <w:rFonts w:ascii="Arial" w:hAnsi="Arial" w:cs="Arial"/>
        </w:rPr>
      </w:pPr>
      <w:r w:rsidRPr="005C1C42">
        <w:rPr>
          <w:rFonts w:ascii="Arial" w:hAnsi="Arial" w:cs="Arial"/>
        </w:rPr>
        <w:tab/>
        <w:t>Medical Assistant</w:t>
      </w:r>
    </w:p>
    <w:p w14:paraId="026A2045" w14:textId="77777777" w:rsidR="00A54CF3" w:rsidRPr="005C1C42" w:rsidRDefault="00A54CF3" w:rsidP="005E3DBA">
      <w:pPr>
        <w:rPr>
          <w:rFonts w:ascii="Arial" w:hAnsi="Arial" w:cs="Arial"/>
        </w:rPr>
      </w:pPr>
      <w:r w:rsidRPr="005C1C42">
        <w:rPr>
          <w:rFonts w:ascii="Arial" w:hAnsi="Arial" w:cs="Arial"/>
        </w:rPr>
        <w:tab/>
        <w:t>Mental Health Technician or Specialist</w:t>
      </w:r>
    </w:p>
    <w:p w14:paraId="3C64A3F3" w14:textId="77777777" w:rsidR="00A54CF3" w:rsidRPr="005C1C42" w:rsidRDefault="00A54CF3" w:rsidP="005E3DBA">
      <w:pPr>
        <w:rPr>
          <w:rFonts w:ascii="Arial" w:hAnsi="Arial" w:cs="Arial"/>
        </w:rPr>
      </w:pPr>
      <w:r w:rsidRPr="005C1C42">
        <w:rPr>
          <w:rFonts w:ascii="Arial" w:hAnsi="Arial" w:cs="Arial"/>
        </w:rPr>
        <w:tab/>
        <w:t>Military Medic or Corpsman</w:t>
      </w:r>
    </w:p>
    <w:p w14:paraId="7BF2738C" w14:textId="77777777" w:rsidR="00A54CF3" w:rsidRPr="005C1C42" w:rsidRDefault="00A54CF3" w:rsidP="005E3DBA">
      <w:pPr>
        <w:rPr>
          <w:rFonts w:ascii="Arial" w:hAnsi="Arial" w:cs="Arial"/>
        </w:rPr>
      </w:pPr>
      <w:r w:rsidRPr="005C1C42">
        <w:rPr>
          <w:rFonts w:ascii="Arial" w:hAnsi="Arial" w:cs="Arial"/>
        </w:rPr>
        <w:tab/>
        <w:t>Occupational Therapy Assistant</w:t>
      </w:r>
      <w:r w:rsidRPr="005C1C42">
        <w:rPr>
          <w:rFonts w:ascii="Arial" w:hAnsi="Arial" w:cs="Arial"/>
        </w:rPr>
        <w:tab/>
      </w:r>
    </w:p>
    <w:p w14:paraId="1F47C3A3" w14:textId="77777777" w:rsidR="00A54CF3" w:rsidRPr="005C1C42" w:rsidRDefault="00A54CF3" w:rsidP="005E3DBA">
      <w:pPr>
        <w:rPr>
          <w:rFonts w:ascii="Arial" w:hAnsi="Arial" w:cs="Arial"/>
        </w:rPr>
      </w:pPr>
      <w:r w:rsidRPr="005C1C42">
        <w:rPr>
          <w:rFonts w:ascii="Arial" w:hAnsi="Arial" w:cs="Arial"/>
        </w:rPr>
        <w:tab/>
        <w:t>Patient Care Technician (Dialysis)</w:t>
      </w:r>
    </w:p>
    <w:p w14:paraId="1F290EC5" w14:textId="77777777" w:rsidR="00A54CF3" w:rsidRPr="005C1C42" w:rsidRDefault="00A54CF3" w:rsidP="005E3DBA">
      <w:pPr>
        <w:rPr>
          <w:rFonts w:ascii="Arial" w:hAnsi="Arial" w:cs="Arial"/>
        </w:rPr>
      </w:pPr>
      <w:r w:rsidRPr="005C1C42">
        <w:rPr>
          <w:rFonts w:ascii="Arial" w:hAnsi="Arial" w:cs="Arial"/>
        </w:rPr>
        <w:tab/>
        <w:t>Physical Therapist Assistant</w:t>
      </w:r>
    </w:p>
    <w:p w14:paraId="05286B25" w14:textId="77777777" w:rsidR="00A54CF3" w:rsidRPr="005C1C42" w:rsidRDefault="00A54CF3" w:rsidP="005E3DBA">
      <w:pPr>
        <w:rPr>
          <w:rFonts w:ascii="Arial" w:hAnsi="Arial" w:cs="Arial"/>
        </w:rPr>
      </w:pPr>
      <w:r w:rsidRPr="005C1C42">
        <w:rPr>
          <w:rFonts w:ascii="Arial" w:hAnsi="Arial" w:cs="Arial"/>
        </w:rPr>
        <w:tab/>
        <w:t>Radiology Technician</w:t>
      </w:r>
    </w:p>
    <w:p w14:paraId="7AA31A2B" w14:textId="77777777" w:rsidR="00A54CF3" w:rsidRPr="005C1C42" w:rsidRDefault="00A54CF3" w:rsidP="005E3DBA">
      <w:pPr>
        <w:rPr>
          <w:rFonts w:ascii="Arial" w:hAnsi="Arial" w:cs="Arial"/>
        </w:rPr>
      </w:pPr>
      <w:r w:rsidRPr="005C1C42">
        <w:rPr>
          <w:rFonts w:ascii="Arial" w:hAnsi="Arial" w:cs="Arial"/>
        </w:rPr>
        <w:tab/>
        <w:t>Surgical Technologist</w:t>
      </w:r>
    </w:p>
    <w:p w14:paraId="36917327" w14:textId="77777777" w:rsidR="005E3DBA" w:rsidRPr="005C1C42" w:rsidRDefault="005E3DBA" w:rsidP="005E3DBA">
      <w:pPr>
        <w:rPr>
          <w:rFonts w:ascii="Arial" w:hAnsi="Arial" w:cs="Arial"/>
        </w:rPr>
      </w:pPr>
    </w:p>
    <w:p w14:paraId="04FB66CE" w14:textId="77777777" w:rsidR="005E3DBA" w:rsidRPr="005C1C42" w:rsidRDefault="005E3DBA" w:rsidP="00AD294B">
      <w:pPr>
        <w:pStyle w:val="Heading4"/>
      </w:pPr>
      <w:r w:rsidRPr="005C1C42">
        <w:t>Examples of employment that do not meet the direct patient care criteria:</w:t>
      </w:r>
    </w:p>
    <w:p w14:paraId="3BA392D3" w14:textId="77777777" w:rsidR="007B157D" w:rsidRPr="005C1C42" w:rsidRDefault="005E3DBA" w:rsidP="005E3DBA">
      <w:pPr>
        <w:rPr>
          <w:rFonts w:ascii="Arial" w:hAnsi="Arial" w:cs="Arial"/>
        </w:rPr>
        <w:sectPr w:rsidR="007B157D" w:rsidRPr="005C1C42" w:rsidSect="00296F02">
          <w:footerReference w:type="default" r:id="rId24"/>
          <w:pgSz w:w="12240" w:h="15840"/>
          <w:pgMar w:top="720" w:right="720" w:bottom="720" w:left="720" w:header="720" w:footer="288" w:gutter="0"/>
          <w:cols w:space="720"/>
          <w:docGrid w:linePitch="360"/>
        </w:sectPr>
      </w:pPr>
      <w:r w:rsidRPr="005C1C42">
        <w:rPr>
          <w:rFonts w:ascii="Arial" w:hAnsi="Arial" w:cs="Arial"/>
        </w:rPr>
        <w:tab/>
      </w:r>
    </w:p>
    <w:p w14:paraId="6655F1A6" w14:textId="77777777" w:rsidR="00A54CF3" w:rsidRPr="005C1C42" w:rsidRDefault="00A54CF3" w:rsidP="00B940E0">
      <w:pPr>
        <w:tabs>
          <w:tab w:val="left" w:pos="720"/>
          <w:tab w:val="left" w:pos="9090"/>
          <w:tab w:val="left" w:pos="9180"/>
        </w:tabs>
        <w:rPr>
          <w:rFonts w:ascii="Arial" w:hAnsi="Arial" w:cs="Arial"/>
          <w:bCs/>
        </w:rPr>
      </w:pPr>
      <w:r w:rsidRPr="005C1C42">
        <w:rPr>
          <w:rFonts w:ascii="Arial" w:hAnsi="Arial" w:cs="Arial"/>
          <w:bCs/>
        </w:rPr>
        <w:t>Caregiver</w:t>
      </w:r>
    </w:p>
    <w:p w14:paraId="0A244978" w14:textId="77777777" w:rsidR="00A54CF3" w:rsidRPr="005C1C42" w:rsidRDefault="00A54CF3" w:rsidP="005E3DBA">
      <w:pPr>
        <w:rPr>
          <w:rFonts w:ascii="Arial" w:hAnsi="Arial" w:cs="Arial"/>
        </w:rPr>
      </w:pPr>
      <w:r w:rsidRPr="005C1C42">
        <w:rPr>
          <w:rFonts w:ascii="Arial" w:hAnsi="Arial" w:cs="Arial"/>
        </w:rPr>
        <w:t>Esthetician</w:t>
      </w:r>
    </w:p>
    <w:p w14:paraId="2D23441B" w14:textId="77777777" w:rsidR="00A54CF3" w:rsidRPr="005C1C42" w:rsidRDefault="00A54CF3" w:rsidP="005E3DBA">
      <w:pPr>
        <w:rPr>
          <w:rFonts w:ascii="Arial" w:hAnsi="Arial" w:cs="Arial"/>
        </w:rPr>
      </w:pPr>
      <w:r w:rsidRPr="005C1C42">
        <w:rPr>
          <w:rFonts w:ascii="Arial" w:hAnsi="Arial" w:cs="Arial"/>
        </w:rPr>
        <w:t>Health Unit Coordinator</w:t>
      </w:r>
    </w:p>
    <w:p w14:paraId="3CF88C89" w14:textId="77777777" w:rsidR="00A54CF3" w:rsidRPr="005C1C42" w:rsidRDefault="00A54CF3" w:rsidP="00B940E0">
      <w:pPr>
        <w:tabs>
          <w:tab w:val="left" w:pos="720"/>
          <w:tab w:val="left" w:pos="9090"/>
          <w:tab w:val="left" w:pos="9180"/>
        </w:tabs>
        <w:rPr>
          <w:rFonts w:ascii="Arial" w:hAnsi="Arial" w:cs="Arial"/>
          <w:bCs/>
        </w:rPr>
      </w:pPr>
      <w:r w:rsidRPr="005C1C42">
        <w:rPr>
          <w:rFonts w:ascii="Arial" w:hAnsi="Arial" w:cs="Arial"/>
          <w:bCs/>
        </w:rPr>
        <w:t>Home Care Aid</w:t>
      </w:r>
    </w:p>
    <w:p w14:paraId="26343D9C" w14:textId="77777777" w:rsidR="00A54CF3" w:rsidRPr="005C1C42" w:rsidRDefault="00A54CF3" w:rsidP="005E3DBA">
      <w:pPr>
        <w:rPr>
          <w:rFonts w:ascii="Arial" w:hAnsi="Arial" w:cs="Arial"/>
        </w:rPr>
      </w:pPr>
      <w:r w:rsidRPr="005C1C42">
        <w:rPr>
          <w:rFonts w:ascii="Arial" w:hAnsi="Arial" w:cs="Arial"/>
        </w:rPr>
        <w:t>Lifeguard</w:t>
      </w:r>
    </w:p>
    <w:p w14:paraId="3D2C5B58" w14:textId="77777777" w:rsidR="00A54CF3" w:rsidRPr="005C1C42" w:rsidRDefault="00A54CF3" w:rsidP="00B940E0">
      <w:pPr>
        <w:tabs>
          <w:tab w:val="left" w:pos="720"/>
          <w:tab w:val="left" w:pos="9090"/>
          <w:tab w:val="left" w:pos="9180"/>
        </w:tabs>
        <w:rPr>
          <w:rFonts w:ascii="Arial" w:hAnsi="Arial" w:cs="Arial"/>
          <w:bCs/>
        </w:rPr>
      </w:pPr>
      <w:r w:rsidRPr="005C1C42">
        <w:rPr>
          <w:rFonts w:ascii="Arial" w:hAnsi="Arial" w:cs="Arial"/>
          <w:bCs/>
        </w:rPr>
        <w:t xml:space="preserve">Medication Assistant Resident Assistant </w:t>
      </w:r>
    </w:p>
    <w:p w14:paraId="69B9185B" w14:textId="77777777" w:rsidR="00A54CF3" w:rsidRPr="005C1C42" w:rsidRDefault="00A54CF3" w:rsidP="005E3DBA">
      <w:pPr>
        <w:rPr>
          <w:rFonts w:ascii="Arial" w:hAnsi="Arial" w:cs="Arial"/>
        </w:rPr>
      </w:pPr>
      <w:r w:rsidRPr="005C1C42">
        <w:rPr>
          <w:rFonts w:ascii="Arial" w:hAnsi="Arial" w:cs="Arial"/>
        </w:rPr>
        <w:t>Patient Transporter</w:t>
      </w:r>
    </w:p>
    <w:p w14:paraId="7CE84FA5" w14:textId="77777777" w:rsidR="00A54CF3" w:rsidRPr="005C1C42" w:rsidRDefault="00A54CF3" w:rsidP="005E3DBA">
      <w:pPr>
        <w:rPr>
          <w:rFonts w:ascii="Arial" w:hAnsi="Arial" w:cs="Arial"/>
        </w:rPr>
      </w:pPr>
      <w:r w:rsidRPr="005C1C42">
        <w:rPr>
          <w:rFonts w:ascii="Arial" w:hAnsi="Arial" w:cs="Arial"/>
        </w:rPr>
        <w:t>Pharmacy Technician</w:t>
      </w:r>
    </w:p>
    <w:p w14:paraId="77445F0E" w14:textId="77777777" w:rsidR="00A54CF3" w:rsidRPr="005C1C42" w:rsidRDefault="00A54CF3" w:rsidP="005E3DBA">
      <w:pPr>
        <w:rPr>
          <w:rFonts w:ascii="Arial" w:hAnsi="Arial" w:cs="Arial"/>
        </w:rPr>
      </w:pPr>
      <w:r w:rsidRPr="005C1C42">
        <w:rPr>
          <w:rFonts w:ascii="Arial" w:hAnsi="Arial" w:cs="Arial"/>
        </w:rPr>
        <w:t>Phlebotomist</w:t>
      </w:r>
    </w:p>
    <w:p w14:paraId="14FF8E81" w14:textId="77777777" w:rsidR="00A54CF3" w:rsidRPr="005C1C42" w:rsidRDefault="00A54CF3" w:rsidP="005E3DBA">
      <w:pPr>
        <w:rPr>
          <w:rFonts w:ascii="Arial" w:hAnsi="Arial" w:cs="Arial"/>
        </w:rPr>
      </w:pPr>
      <w:r w:rsidRPr="005C1C42">
        <w:rPr>
          <w:rFonts w:ascii="Arial" w:hAnsi="Arial" w:cs="Arial"/>
        </w:rPr>
        <w:t>Physical Therapy Aid</w:t>
      </w:r>
    </w:p>
    <w:p w14:paraId="2B0AAC6D" w14:textId="77777777" w:rsidR="00A54CF3" w:rsidRPr="005C1C42" w:rsidRDefault="00A54CF3" w:rsidP="00B940E0">
      <w:pPr>
        <w:tabs>
          <w:tab w:val="left" w:pos="720"/>
          <w:tab w:val="left" w:pos="9090"/>
          <w:tab w:val="left" w:pos="9180"/>
        </w:tabs>
        <w:rPr>
          <w:rFonts w:ascii="Arial" w:hAnsi="Arial" w:cs="Arial"/>
          <w:bCs/>
        </w:rPr>
      </w:pPr>
      <w:r w:rsidRPr="005C1C42">
        <w:rPr>
          <w:rFonts w:ascii="Arial" w:hAnsi="Arial" w:cs="Arial"/>
          <w:bCs/>
        </w:rPr>
        <w:t xml:space="preserve">Respite Care </w:t>
      </w:r>
    </w:p>
    <w:p w14:paraId="5385A8F7" w14:textId="77777777" w:rsidR="00A54CF3" w:rsidRPr="005C1C42" w:rsidRDefault="00A54CF3" w:rsidP="005E3DBA">
      <w:pPr>
        <w:rPr>
          <w:rFonts w:ascii="Arial" w:hAnsi="Arial" w:cs="Arial"/>
        </w:rPr>
      </w:pPr>
      <w:r w:rsidRPr="005C1C42">
        <w:rPr>
          <w:rFonts w:ascii="Arial" w:hAnsi="Arial" w:cs="Arial"/>
        </w:rPr>
        <w:t>Scribe</w:t>
      </w:r>
    </w:p>
    <w:p w14:paraId="49AFDDA0" w14:textId="77777777" w:rsidR="00A54CF3" w:rsidRPr="005C1C42" w:rsidRDefault="00A54CF3" w:rsidP="005E3DBA">
      <w:pPr>
        <w:rPr>
          <w:rFonts w:ascii="Arial" w:hAnsi="Arial" w:cs="Arial"/>
        </w:rPr>
      </w:pPr>
      <w:r w:rsidRPr="005C1C42">
        <w:rPr>
          <w:rFonts w:ascii="Arial" w:hAnsi="Arial" w:cs="Arial"/>
        </w:rPr>
        <w:t xml:space="preserve">Ski Patrol                                       </w:t>
      </w:r>
    </w:p>
    <w:p w14:paraId="33D8BBE2" w14:textId="77777777" w:rsidR="007B157D" w:rsidRPr="005C1C42" w:rsidRDefault="007B157D" w:rsidP="0078668D">
      <w:pPr>
        <w:pStyle w:val="NoSpacing"/>
        <w:jc w:val="center"/>
        <w:rPr>
          <w:rFonts w:ascii="Arial" w:hAnsi="Arial" w:cs="Arial"/>
          <w:b/>
          <w:sz w:val="28"/>
          <w:szCs w:val="28"/>
        </w:rPr>
        <w:sectPr w:rsidR="007B157D" w:rsidRPr="005C1C42" w:rsidSect="007B157D">
          <w:type w:val="continuous"/>
          <w:pgSz w:w="12240" w:h="15840"/>
          <w:pgMar w:top="432" w:right="720" w:bottom="288" w:left="720" w:header="720" w:footer="288" w:gutter="0"/>
          <w:cols w:num="3" w:space="720"/>
          <w:docGrid w:linePitch="360"/>
        </w:sectPr>
      </w:pPr>
    </w:p>
    <w:p w14:paraId="1CAC9D81" w14:textId="77777777" w:rsidR="000723C7" w:rsidRPr="005C1C42" w:rsidRDefault="000723C7" w:rsidP="0078668D">
      <w:pPr>
        <w:jc w:val="center"/>
        <w:rPr>
          <w:rFonts w:ascii="Arial" w:hAnsi="Arial" w:cs="Arial"/>
          <w:bCs/>
          <w:color w:val="C00000"/>
        </w:rPr>
      </w:pPr>
    </w:p>
    <w:p w14:paraId="35C3DA7E" w14:textId="77777777" w:rsidR="00911F33" w:rsidRPr="005C1C42" w:rsidRDefault="00911F33" w:rsidP="0078668D">
      <w:pPr>
        <w:jc w:val="center"/>
        <w:rPr>
          <w:rFonts w:ascii="Arial" w:hAnsi="Arial" w:cs="Arial"/>
          <w:b/>
          <w:bCs/>
        </w:rPr>
      </w:pPr>
    </w:p>
    <w:p w14:paraId="4CCA6EDF" w14:textId="77777777" w:rsidR="0078668D" w:rsidRPr="000D17D1" w:rsidRDefault="0082391B" w:rsidP="00C62417">
      <w:pPr>
        <w:pStyle w:val="H2bold12"/>
        <w:rPr>
          <w:sz w:val="20"/>
          <w:szCs w:val="20"/>
        </w:rPr>
      </w:pPr>
      <w:r w:rsidRPr="000D17D1">
        <w:rPr>
          <w:sz w:val="20"/>
          <w:szCs w:val="20"/>
        </w:rPr>
        <w:t xml:space="preserve">VERIFICATION OF DIRECT PATIENT CARE </w:t>
      </w:r>
      <w:r w:rsidR="0078668D" w:rsidRPr="000D17D1">
        <w:rPr>
          <w:sz w:val="20"/>
          <w:szCs w:val="20"/>
        </w:rPr>
        <w:t>EXPERIENCE</w:t>
      </w:r>
    </w:p>
    <w:p w14:paraId="0D0C4CC3" w14:textId="77777777" w:rsidR="0014710E" w:rsidRPr="000D17D1" w:rsidRDefault="0014710E" w:rsidP="00D70B7A">
      <w:pPr>
        <w:pStyle w:val="NormbolderUnder14"/>
        <w:rPr>
          <w:sz w:val="20"/>
          <w:szCs w:val="20"/>
        </w:rPr>
      </w:pPr>
    </w:p>
    <w:p w14:paraId="2BE98FF6" w14:textId="52035A6E" w:rsidR="0014710E" w:rsidRPr="000D17D1" w:rsidRDefault="00B54B05" w:rsidP="00D70B7A">
      <w:pPr>
        <w:pStyle w:val="NormbolderUnder14"/>
        <w:rPr>
          <w:bCs/>
          <w:sz w:val="20"/>
          <w:szCs w:val="20"/>
          <w:u w:val="none"/>
        </w:rPr>
      </w:pPr>
      <w:r w:rsidRPr="000D17D1">
        <w:rPr>
          <w:sz w:val="20"/>
          <w:szCs w:val="20"/>
          <w:u w:val="none"/>
        </w:rPr>
        <w:t>*</w:t>
      </w:r>
      <w:r w:rsidR="0014710E" w:rsidRPr="000D17D1">
        <w:rPr>
          <w:sz w:val="20"/>
          <w:szCs w:val="20"/>
          <w:u w:val="none"/>
        </w:rPr>
        <w:t>Please provide a copy of your job description including required qualifications</w:t>
      </w:r>
    </w:p>
    <w:p w14:paraId="3A448FE8" w14:textId="77777777" w:rsidR="0078668D" w:rsidRPr="000D17D1" w:rsidRDefault="0078668D" w:rsidP="00D70B7A">
      <w:pPr>
        <w:pStyle w:val="NormbolderUnder14"/>
        <w:rPr>
          <w:sz w:val="20"/>
          <w:szCs w:val="20"/>
        </w:rPr>
      </w:pPr>
    </w:p>
    <w:p w14:paraId="73519251" w14:textId="77777777" w:rsidR="0078668D" w:rsidRPr="000D17D1" w:rsidRDefault="0078668D" w:rsidP="0078668D">
      <w:pPr>
        <w:rPr>
          <w:rFonts w:ascii="Arial" w:hAnsi="Arial" w:cs="Arial"/>
          <w:b/>
          <w:sz w:val="20"/>
          <w:szCs w:val="20"/>
        </w:rPr>
      </w:pPr>
      <w:r w:rsidRPr="000D17D1">
        <w:rPr>
          <w:rFonts w:ascii="Arial" w:hAnsi="Arial" w:cs="Arial"/>
          <w:b/>
          <w:sz w:val="20"/>
          <w:szCs w:val="20"/>
        </w:rPr>
        <w:t>To be completed by the student:</w:t>
      </w:r>
      <w:r w:rsidR="0014710E" w:rsidRPr="000D17D1">
        <w:rPr>
          <w:rFonts w:ascii="Arial" w:hAnsi="Arial" w:cs="Arial"/>
          <w:b/>
          <w:sz w:val="20"/>
          <w:szCs w:val="20"/>
        </w:rPr>
        <w:t xml:space="preserve">   </w:t>
      </w:r>
    </w:p>
    <w:p w14:paraId="1B6721DE" w14:textId="77777777" w:rsidR="0078668D" w:rsidRPr="005C1C42" w:rsidRDefault="0078668D" w:rsidP="0078668D">
      <w:pPr>
        <w:jc w:val="center"/>
        <w:rPr>
          <w:rFonts w:ascii="Arial" w:hAnsi="Arial" w:cs="Arial"/>
        </w:rPr>
      </w:pPr>
    </w:p>
    <w:p w14:paraId="5E8AFF9D" w14:textId="77777777" w:rsidR="0078668D" w:rsidRPr="005C1C42" w:rsidRDefault="0078668D" w:rsidP="0078668D">
      <w:pPr>
        <w:pStyle w:val="BodyText"/>
        <w:rPr>
          <w:rFonts w:ascii="Arial" w:hAnsi="Arial" w:cs="Arial"/>
        </w:rPr>
      </w:pPr>
      <w:r w:rsidRPr="005C1C42">
        <w:rPr>
          <w:rFonts w:ascii="Arial" w:hAnsi="Arial" w:cs="Arial"/>
        </w:rPr>
        <w:t>I hereby give permission for the release of information to the Associate Degree Nursing Program at North Idaho College:</w:t>
      </w:r>
    </w:p>
    <w:p w14:paraId="157D0C32" w14:textId="77777777" w:rsidR="0078668D" w:rsidRPr="005C1C42" w:rsidRDefault="0022021B" w:rsidP="0022021B">
      <w:pPr>
        <w:tabs>
          <w:tab w:val="left" w:pos="9180"/>
        </w:tabs>
        <w:rPr>
          <w:rFonts w:ascii="Arial" w:hAnsi="Arial" w:cs="Arial"/>
        </w:rPr>
      </w:pPr>
      <w:r w:rsidRPr="005C1C42">
        <w:rPr>
          <w:rFonts w:ascii="Arial" w:hAnsi="Arial" w:cs="Arial"/>
        </w:rPr>
        <w:t>Applicant Name (printed)</w:t>
      </w:r>
      <w:r w:rsidR="0078668D" w:rsidRPr="005C1C42">
        <w:rPr>
          <w:rFonts w:ascii="Arial" w:hAnsi="Arial" w:cs="Arial"/>
        </w:rPr>
        <w:t xml:space="preserve"> _________________________________________</w:t>
      </w:r>
      <w:r w:rsidR="008A2349" w:rsidRPr="005C1C42">
        <w:rPr>
          <w:rFonts w:ascii="Arial" w:hAnsi="Arial" w:cs="Arial"/>
        </w:rPr>
        <w:t>_______</w:t>
      </w:r>
      <w:r w:rsidR="00551074" w:rsidRPr="005C1C42">
        <w:rPr>
          <w:rFonts w:ascii="Arial" w:hAnsi="Arial" w:cs="Arial"/>
        </w:rPr>
        <w:t>__________</w:t>
      </w:r>
      <w:r w:rsidR="00404B6E" w:rsidRPr="005C1C42">
        <w:rPr>
          <w:rFonts w:ascii="Arial" w:hAnsi="Arial" w:cs="Arial"/>
        </w:rPr>
        <w:t>_</w:t>
      </w:r>
      <w:r w:rsidR="008974DE" w:rsidRPr="005C1C42">
        <w:rPr>
          <w:rFonts w:ascii="Arial" w:hAnsi="Arial" w:cs="Arial"/>
        </w:rPr>
        <w:t>_</w:t>
      </w:r>
    </w:p>
    <w:p w14:paraId="79498BB0" w14:textId="77777777" w:rsidR="0078668D" w:rsidRPr="005C1C42" w:rsidRDefault="0078668D" w:rsidP="008A2349">
      <w:pPr>
        <w:tabs>
          <w:tab w:val="left" w:pos="8100"/>
        </w:tabs>
        <w:rPr>
          <w:rFonts w:ascii="Arial" w:hAnsi="Arial" w:cs="Arial"/>
        </w:rPr>
      </w:pPr>
    </w:p>
    <w:p w14:paraId="1580E19E" w14:textId="77777777" w:rsidR="0078668D" w:rsidRPr="005C1C42" w:rsidRDefault="00DF3D99" w:rsidP="008974DE">
      <w:pPr>
        <w:tabs>
          <w:tab w:val="left" w:pos="8910"/>
          <w:tab w:val="left" w:pos="9180"/>
          <w:tab w:val="left" w:pos="10440"/>
          <w:tab w:val="left" w:pos="10620"/>
        </w:tabs>
        <w:rPr>
          <w:rFonts w:ascii="Arial" w:hAnsi="Arial" w:cs="Arial"/>
        </w:rPr>
      </w:pPr>
      <w:r w:rsidRPr="005C1C42">
        <w:rPr>
          <w:rFonts w:ascii="Arial" w:hAnsi="Arial" w:cs="Arial"/>
        </w:rPr>
        <w:t>Facility Name</w:t>
      </w:r>
      <w:r w:rsidR="0078668D" w:rsidRPr="005C1C42">
        <w:rPr>
          <w:rFonts w:ascii="Arial" w:hAnsi="Arial" w:cs="Arial"/>
        </w:rPr>
        <w:t xml:space="preserve"> _________________________________________________________</w:t>
      </w:r>
      <w:r w:rsidR="00551074" w:rsidRPr="005C1C42">
        <w:rPr>
          <w:rFonts w:ascii="Arial" w:hAnsi="Arial" w:cs="Arial"/>
        </w:rPr>
        <w:t>__________</w:t>
      </w:r>
      <w:r w:rsidR="008974DE" w:rsidRPr="005C1C42">
        <w:rPr>
          <w:rFonts w:ascii="Arial" w:hAnsi="Arial" w:cs="Arial"/>
        </w:rPr>
        <w:t>__</w:t>
      </w:r>
    </w:p>
    <w:p w14:paraId="0C5C157C" w14:textId="77777777" w:rsidR="00DF3D99" w:rsidRPr="005C1C42" w:rsidRDefault="00DF3D99" w:rsidP="0078668D">
      <w:pPr>
        <w:rPr>
          <w:rFonts w:ascii="Arial" w:hAnsi="Arial" w:cs="Arial"/>
        </w:rPr>
      </w:pPr>
    </w:p>
    <w:p w14:paraId="43B0FA88" w14:textId="77777777" w:rsidR="00DF3D99" w:rsidRPr="005C1C42" w:rsidRDefault="00DF3D99" w:rsidP="0078668D">
      <w:pPr>
        <w:rPr>
          <w:rFonts w:ascii="Arial" w:hAnsi="Arial" w:cs="Arial"/>
        </w:rPr>
      </w:pPr>
      <w:r w:rsidRPr="005C1C42">
        <w:rPr>
          <w:rFonts w:ascii="Arial" w:hAnsi="Arial" w:cs="Arial"/>
        </w:rPr>
        <w:t>Position Held by Applicant _______________________________________________</w:t>
      </w:r>
      <w:r w:rsidR="00551074" w:rsidRPr="005C1C42">
        <w:rPr>
          <w:rFonts w:ascii="Arial" w:hAnsi="Arial" w:cs="Arial"/>
        </w:rPr>
        <w:t>__________</w:t>
      </w:r>
      <w:r w:rsidR="00404B6E" w:rsidRPr="005C1C42">
        <w:rPr>
          <w:rFonts w:ascii="Arial" w:hAnsi="Arial" w:cs="Arial"/>
        </w:rPr>
        <w:t>_</w:t>
      </w:r>
      <w:r w:rsidR="008974DE" w:rsidRPr="005C1C42">
        <w:rPr>
          <w:rFonts w:ascii="Arial" w:hAnsi="Arial" w:cs="Arial"/>
        </w:rPr>
        <w:t>_</w:t>
      </w:r>
    </w:p>
    <w:p w14:paraId="77880DFE" w14:textId="77777777" w:rsidR="0078668D" w:rsidRPr="005C1C42" w:rsidRDefault="0078668D" w:rsidP="0078668D">
      <w:pPr>
        <w:rPr>
          <w:rFonts w:ascii="Arial" w:hAnsi="Arial" w:cs="Arial"/>
        </w:rPr>
      </w:pPr>
    </w:p>
    <w:p w14:paraId="398DBA44" w14:textId="77777777" w:rsidR="0078668D" w:rsidRPr="005C1C42" w:rsidRDefault="00DF3D99" w:rsidP="0078668D">
      <w:pPr>
        <w:rPr>
          <w:rFonts w:ascii="Arial" w:hAnsi="Arial" w:cs="Arial"/>
        </w:rPr>
      </w:pPr>
      <w:r w:rsidRPr="005C1C42">
        <w:rPr>
          <w:rFonts w:ascii="Arial" w:hAnsi="Arial" w:cs="Arial"/>
        </w:rPr>
        <w:t>Unit Worked/Description of Unit</w:t>
      </w:r>
      <w:r w:rsidR="0078668D" w:rsidRPr="005C1C42">
        <w:rPr>
          <w:rFonts w:ascii="Arial" w:hAnsi="Arial" w:cs="Arial"/>
        </w:rPr>
        <w:t xml:space="preserve"> ____________</w:t>
      </w:r>
      <w:r w:rsidRPr="005C1C42">
        <w:rPr>
          <w:rFonts w:ascii="Arial" w:hAnsi="Arial" w:cs="Arial"/>
        </w:rPr>
        <w:t>_______________________________</w:t>
      </w:r>
      <w:r w:rsidR="00551074" w:rsidRPr="005C1C42">
        <w:rPr>
          <w:rFonts w:ascii="Arial" w:hAnsi="Arial" w:cs="Arial"/>
        </w:rPr>
        <w:t>__________</w:t>
      </w:r>
      <w:r w:rsidR="00404B6E" w:rsidRPr="005C1C42">
        <w:rPr>
          <w:rFonts w:ascii="Arial" w:hAnsi="Arial" w:cs="Arial"/>
        </w:rPr>
        <w:t>_</w:t>
      </w:r>
      <w:r w:rsidR="008974DE" w:rsidRPr="005C1C42">
        <w:rPr>
          <w:rFonts w:ascii="Arial" w:hAnsi="Arial" w:cs="Arial"/>
        </w:rPr>
        <w:t>_</w:t>
      </w:r>
    </w:p>
    <w:p w14:paraId="0D2F9940" w14:textId="77777777" w:rsidR="0078668D" w:rsidRPr="005C1C42" w:rsidRDefault="0078668D" w:rsidP="0078668D">
      <w:pPr>
        <w:rPr>
          <w:rFonts w:ascii="Arial" w:hAnsi="Arial" w:cs="Arial"/>
        </w:rPr>
      </w:pPr>
    </w:p>
    <w:p w14:paraId="7616D7DB" w14:textId="77777777" w:rsidR="00B55558" w:rsidRPr="005C1C42" w:rsidRDefault="006571F5" w:rsidP="008974DE">
      <w:pPr>
        <w:tabs>
          <w:tab w:val="left" w:pos="10620"/>
        </w:tabs>
        <w:ind w:right="-90"/>
        <w:rPr>
          <w:rFonts w:ascii="Arial" w:hAnsi="Arial" w:cs="Arial"/>
        </w:rPr>
      </w:pPr>
      <w:r w:rsidRPr="005C1C42">
        <w:rPr>
          <w:rFonts w:ascii="Arial" w:hAnsi="Arial" w:cs="Arial"/>
        </w:rPr>
        <w:t>Dates of Employment</w:t>
      </w:r>
      <w:r w:rsidR="001B35BB" w:rsidRPr="005C1C42">
        <w:rPr>
          <w:rFonts w:ascii="Arial" w:hAnsi="Arial" w:cs="Arial"/>
        </w:rPr>
        <w:t xml:space="preserve"> within Preceding 3 Years:</w:t>
      </w:r>
      <w:r w:rsidRPr="005C1C42">
        <w:rPr>
          <w:rFonts w:ascii="Arial" w:hAnsi="Arial" w:cs="Arial"/>
        </w:rPr>
        <w:t xml:space="preserve"> </w:t>
      </w:r>
      <w:r w:rsidR="001B35BB" w:rsidRPr="005C1C42">
        <w:rPr>
          <w:rFonts w:ascii="Arial" w:hAnsi="Arial" w:cs="Arial"/>
        </w:rPr>
        <w:t>_________________________________________</w:t>
      </w:r>
      <w:r w:rsidR="008974DE" w:rsidRPr="005C1C42">
        <w:rPr>
          <w:rFonts w:ascii="Arial" w:hAnsi="Arial" w:cs="Arial"/>
        </w:rPr>
        <w:t>_</w:t>
      </w:r>
    </w:p>
    <w:p w14:paraId="6563E1D2" w14:textId="77777777" w:rsidR="0024123C" w:rsidRPr="005C1C42" w:rsidRDefault="0024123C" w:rsidP="0024123C">
      <w:pPr>
        <w:jc w:val="both"/>
        <w:rPr>
          <w:rFonts w:ascii="Arial" w:hAnsi="Arial" w:cs="Arial"/>
        </w:rPr>
      </w:pPr>
    </w:p>
    <w:p w14:paraId="43DB1978" w14:textId="4429BDD1" w:rsidR="0024123C" w:rsidRPr="005C1C42" w:rsidRDefault="0024123C" w:rsidP="0024123C">
      <w:pPr>
        <w:rPr>
          <w:rFonts w:ascii="Arial" w:hAnsi="Arial" w:cs="Arial"/>
          <w:b/>
          <w:color w:val="C00000"/>
          <w:sz w:val="16"/>
          <w:szCs w:val="16"/>
        </w:rPr>
      </w:pPr>
      <w:r w:rsidRPr="005C1C42">
        <w:rPr>
          <w:rFonts w:ascii="Arial" w:hAnsi="Arial" w:cs="Arial"/>
          <w:b/>
          <w:color w:val="C00000"/>
          <w:sz w:val="16"/>
          <w:szCs w:val="16"/>
        </w:rPr>
        <w:t xml:space="preserve">Dates of employment must be reported using one of the following formats: MM / YYYY through MM / YYYY </w:t>
      </w:r>
      <w:r w:rsidRPr="005C1C42">
        <w:rPr>
          <w:rFonts w:ascii="Arial" w:hAnsi="Arial" w:cs="Arial"/>
          <w:b/>
          <w:color w:val="C00000"/>
          <w:sz w:val="16"/>
          <w:szCs w:val="16"/>
          <w:u w:val="single"/>
        </w:rPr>
        <w:t>OR</w:t>
      </w:r>
      <w:r w:rsidRPr="005C1C42">
        <w:rPr>
          <w:rFonts w:ascii="Arial" w:hAnsi="Arial" w:cs="Arial"/>
          <w:b/>
          <w:color w:val="C00000"/>
          <w:sz w:val="16"/>
          <w:szCs w:val="16"/>
        </w:rPr>
        <w:t xml:space="preserve"> MM / YYYY through Current.  These are the only two accepted formats.  Reported dates must be reported using one of the above formats.  Reported dates may only </w:t>
      </w:r>
      <w:r w:rsidR="00F260AC" w:rsidRPr="005C1C42">
        <w:rPr>
          <w:rFonts w:ascii="Arial" w:hAnsi="Arial" w:cs="Arial"/>
          <w:b/>
          <w:color w:val="C00000"/>
          <w:sz w:val="16"/>
          <w:szCs w:val="16"/>
        </w:rPr>
        <w:t xml:space="preserve">include </w:t>
      </w:r>
      <w:r w:rsidR="00451D15" w:rsidRPr="00451D15">
        <w:rPr>
          <w:rFonts w:ascii="Arial" w:hAnsi="Arial" w:cs="Arial"/>
          <w:b/>
          <w:color w:val="C00000"/>
          <w:sz w:val="16"/>
          <w:szCs w:val="16"/>
        </w:rPr>
        <w:t>January</w:t>
      </w:r>
      <w:r w:rsidRPr="00451D15">
        <w:rPr>
          <w:rFonts w:ascii="Arial" w:hAnsi="Arial" w:cs="Arial"/>
          <w:b/>
          <w:color w:val="C00000"/>
          <w:sz w:val="16"/>
          <w:szCs w:val="16"/>
        </w:rPr>
        <w:t xml:space="preserve"> 20</w:t>
      </w:r>
      <w:r w:rsidR="00556476" w:rsidRPr="00451D15">
        <w:rPr>
          <w:rFonts w:ascii="Arial" w:hAnsi="Arial" w:cs="Arial"/>
          <w:b/>
          <w:color w:val="C00000"/>
          <w:sz w:val="16"/>
          <w:szCs w:val="16"/>
        </w:rPr>
        <w:t>2</w:t>
      </w:r>
      <w:r w:rsidR="00B54B05" w:rsidRPr="00451D15">
        <w:rPr>
          <w:rFonts w:ascii="Arial" w:hAnsi="Arial" w:cs="Arial"/>
          <w:b/>
          <w:color w:val="C00000"/>
          <w:sz w:val="16"/>
          <w:szCs w:val="16"/>
        </w:rPr>
        <w:t>3</w:t>
      </w:r>
      <w:r w:rsidRPr="005C1C42">
        <w:rPr>
          <w:rFonts w:ascii="Arial" w:hAnsi="Arial" w:cs="Arial"/>
          <w:b/>
          <w:color w:val="C00000"/>
          <w:sz w:val="16"/>
          <w:szCs w:val="16"/>
        </w:rPr>
        <w:t xml:space="preserve"> through application deadline.  Any dates reported prior to </w:t>
      </w:r>
      <w:r w:rsidR="00451D15">
        <w:rPr>
          <w:rFonts w:ascii="Arial" w:hAnsi="Arial" w:cs="Arial"/>
          <w:b/>
          <w:color w:val="C00000"/>
          <w:sz w:val="16"/>
          <w:szCs w:val="16"/>
        </w:rPr>
        <w:t>January</w:t>
      </w:r>
      <w:r w:rsidRPr="005C1C42">
        <w:rPr>
          <w:rFonts w:ascii="Arial" w:hAnsi="Arial" w:cs="Arial"/>
          <w:b/>
          <w:color w:val="C00000"/>
          <w:sz w:val="16"/>
          <w:szCs w:val="16"/>
        </w:rPr>
        <w:t xml:space="preserve"> 20</w:t>
      </w:r>
      <w:r w:rsidR="00996C24" w:rsidRPr="005C1C42">
        <w:rPr>
          <w:rFonts w:ascii="Arial" w:hAnsi="Arial" w:cs="Arial"/>
          <w:b/>
          <w:color w:val="C00000"/>
          <w:sz w:val="16"/>
          <w:szCs w:val="16"/>
        </w:rPr>
        <w:t>2</w:t>
      </w:r>
      <w:r w:rsidR="00B54B05">
        <w:rPr>
          <w:rFonts w:ascii="Arial" w:hAnsi="Arial" w:cs="Arial"/>
          <w:b/>
          <w:color w:val="C00000"/>
          <w:sz w:val="16"/>
          <w:szCs w:val="16"/>
        </w:rPr>
        <w:t>3</w:t>
      </w:r>
      <w:r w:rsidRPr="005C1C42">
        <w:rPr>
          <w:rFonts w:ascii="Arial" w:hAnsi="Arial" w:cs="Arial"/>
          <w:b/>
          <w:color w:val="C00000"/>
          <w:sz w:val="16"/>
          <w:szCs w:val="16"/>
        </w:rPr>
        <w:t xml:space="preserve"> will not be considered.  If dates are reported outside of the preceding 3 years, applicant will not be eligible for direct patient care points. </w:t>
      </w:r>
    </w:p>
    <w:p w14:paraId="476CE4D0" w14:textId="77777777" w:rsidR="001B35BB" w:rsidRPr="005C1C42" w:rsidRDefault="001B35BB" w:rsidP="006571F5">
      <w:pPr>
        <w:rPr>
          <w:rFonts w:ascii="Arial" w:hAnsi="Arial" w:cs="Arial"/>
        </w:rPr>
      </w:pPr>
    </w:p>
    <w:p w14:paraId="3792DFB2" w14:textId="77777777" w:rsidR="001B35BB" w:rsidRPr="005C1C42" w:rsidRDefault="007B157D" w:rsidP="006571F5">
      <w:pPr>
        <w:rPr>
          <w:rFonts w:ascii="Arial" w:hAnsi="Arial" w:cs="Arial"/>
          <w:sz w:val="20"/>
          <w:szCs w:val="20"/>
        </w:rPr>
      </w:pPr>
      <w:r w:rsidRPr="005C1C42">
        <w:rPr>
          <w:rFonts w:ascii="Arial" w:hAnsi="Arial" w:cs="Arial"/>
        </w:rPr>
        <w:t xml:space="preserve">                                 </w:t>
      </w:r>
      <w:r w:rsidRPr="005C1C42">
        <w:rPr>
          <w:rFonts w:ascii="Arial" w:hAnsi="Arial" w:cs="Arial"/>
          <w:sz w:val="20"/>
          <w:szCs w:val="20"/>
        </w:rPr>
        <w:t xml:space="preserve"> </w:t>
      </w:r>
    </w:p>
    <w:p w14:paraId="189C8B3B" w14:textId="77777777" w:rsidR="006571F5" w:rsidRPr="005C1C42" w:rsidRDefault="001B35BB" w:rsidP="008974DE">
      <w:pPr>
        <w:rPr>
          <w:rFonts w:ascii="Arial" w:hAnsi="Arial" w:cs="Arial"/>
        </w:rPr>
      </w:pPr>
      <w:r w:rsidRPr="005C1C42">
        <w:rPr>
          <w:rFonts w:ascii="Arial" w:hAnsi="Arial" w:cs="Arial"/>
        </w:rPr>
        <w:t>Number of Hours within Preceding 3 Years: _____________________________________________</w:t>
      </w:r>
    </w:p>
    <w:p w14:paraId="4896088F" w14:textId="77777777" w:rsidR="00B55558" w:rsidRPr="005C1C42" w:rsidRDefault="00B55558" w:rsidP="006571F5">
      <w:pPr>
        <w:rPr>
          <w:rFonts w:ascii="Arial" w:hAnsi="Arial" w:cs="Arial"/>
        </w:rPr>
      </w:pPr>
    </w:p>
    <w:p w14:paraId="3ED343A5" w14:textId="0A7E7823" w:rsidR="00B55558" w:rsidRPr="005C1C42" w:rsidRDefault="00986323" w:rsidP="00B55558">
      <w:pPr>
        <w:rPr>
          <w:rFonts w:ascii="Arial" w:hAnsi="Arial" w:cs="Arial"/>
          <w:b/>
          <w:color w:val="C00000"/>
          <w:sz w:val="16"/>
          <w:szCs w:val="16"/>
        </w:rPr>
      </w:pPr>
      <w:r w:rsidRPr="005C1C42">
        <w:rPr>
          <w:rFonts w:ascii="Arial" w:hAnsi="Arial" w:cs="Arial"/>
          <w:b/>
          <w:bCs/>
          <w:color w:val="C00000"/>
          <w:sz w:val="16"/>
          <w:szCs w:val="16"/>
        </w:rPr>
        <w:t xml:space="preserve">Please report total hours worked within required 3-year time frame.  The nursing division will not accept hours requiring a calculation to determine total completed hours.  </w:t>
      </w:r>
      <w:r w:rsidR="00B55558" w:rsidRPr="005C1C42">
        <w:rPr>
          <w:rFonts w:ascii="Arial" w:hAnsi="Arial" w:cs="Arial"/>
          <w:b/>
          <w:bCs/>
          <w:color w:val="C00000"/>
          <w:sz w:val="16"/>
          <w:szCs w:val="16"/>
        </w:rPr>
        <w:t xml:space="preserve">Direct patient care hours </w:t>
      </w:r>
      <w:r w:rsidR="007D31D2" w:rsidRPr="005C1C42">
        <w:rPr>
          <w:rFonts w:ascii="Arial" w:hAnsi="Arial" w:cs="Arial"/>
          <w:b/>
          <w:bCs/>
          <w:color w:val="C00000"/>
          <w:sz w:val="16"/>
          <w:szCs w:val="16"/>
        </w:rPr>
        <w:t xml:space="preserve">accumulated prior to </w:t>
      </w:r>
      <w:r w:rsidR="00451D15">
        <w:rPr>
          <w:rFonts w:ascii="Arial" w:hAnsi="Arial" w:cs="Arial"/>
          <w:b/>
          <w:bCs/>
          <w:color w:val="C00000"/>
          <w:sz w:val="16"/>
          <w:szCs w:val="16"/>
        </w:rPr>
        <w:t>January</w:t>
      </w:r>
      <w:r w:rsidR="00ED211B" w:rsidRPr="005C1C42">
        <w:rPr>
          <w:rFonts w:ascii="Arial" w:hAnsi="Arial" w:cs="Arial"/>
          <w:b/>
          <w:bCs/>
          <w:color w:val="C00000"/>
          <w:sz w:val="16"/>
          <w:szCs w:val="16"/>
        </w:rPr>
        <w:t xml:space="preserve"> </w:t>
      </w:r>
      <w:r w:rsidR="007D31D2" w:rsidRPr="005C1C42">
        <w:rPr>
          <w:rFonts w:ascii="Arial" w:hAnsi="Arial" w:cs="Arial"/>
          <w:b/>
          <w:bCs/>
          <w:color w:val="C00000"/>
          <w:sz w:val="16"/>
          <w:szCs w:val="16"/>
        </w:rPr>
        <w:t>20</w:t>
      </w:r>
      <w:r w:rsidR="00996C24" w:rsidRPr="005C1C42">
        <w:rPr>
          <w:rFonts w:ascii="Arial" w:hAnsi="Arial" w:cs="Arial"/>
          <w:b/>
          <w:bCs/>
          <w:color w:val="C00000"/>
          <w:sz w:val="16"/>
          <w:szCs w:val="16"/>
        </w:rPr>
        <w:t>2</w:t>
      </w:r>
      <w:r w:rsidR="00B54B05">
        <w:rPr>
          <w:rFonts w:ascii="Arial" w:hAnsi="Arial" w:cs="Arial"/>
          <w:b/>
          <w:bCs/>
          <w:color w:val="C00000"/>
          <w:sz w:val="16"/>
          <w:szCs w:val="16"/>
        </w:rPr>
        <w:t>3</w:t>
      </w:r>
      <w:r w:rsidR="00B55558" w:rsidRPr="005C1C42">
        <w:rPr>
          <w:rFonts w:ascii="Arial" w:hAnsi="Arial" w:cs="Arial"/>
          <w:b/>
          <w:bCs/>
          <w:color w:val="C00000"/>
          <w:sz w:val="16"/>
          <w:szCs w:val="16"/>
        </w:rPr>
        <w:t xml:space="preserve"> will not count towards points received.  If hours reported on this form are not within the preceding </w:t>
      </w:r>
      <w:r w:rsidR="00451D15" w:rsidRPr="005C1C42">
        <w:rPr>
          <w:rFonts w:ascii="Arial" w:hAnsi="Arial" w:cs="Arial"/>
          <w:b/>
          <w:bCs/>
          <w:color w:val="C00000"/>
          <w:sz w:val="16"/>
          <w:szCs w:val="16"/>
        </w:rPr>
        <w:t>3-year</w:t>
      </w:r>
      <w:r w:rsidR="00B55558" w:rsidRPr="005C1C42">
        <w:rPr>
          <w:rFonts w:ascii="Arial" w:hAnsi="Arial" w:cs="Arial"/>
          <w:b/>
          <w:bCs/>
          <w:color w:val="C00000"/>
          <w:sz w:val="16"/>
          <w:szCs w:val="16"/>
        </w:rPr>
        <w:t xml:space="preserve"> time frame, applicant will not be considered eligible to receive points awarded in this category.</w:t>
      </w:r>
      <w:r w:rsidR="005C7532" w:rsidRPr="005C1C42">
        <w:rPr>
          <w:rFonts w:ascii="Arial" w:hAnsi="Arial" w:cs="Arial"/>
          <w:b/>
          <w:bCs/>
          <w:color w:val="C00000"/>
          <w:sz w:val="16"/>
          <w:szCs w:val="16"/>
        </w:rPr>
        <w:t xml:space="preserve">  </w:t>
      </w:r>
    </w:p>
    <w:p w14:paraId="49D6E7C8" w14:textId="77777777" w:rsidR="00E421B2" w:rsidRPr="005C1C42" w:rsidRDefault="00E421B2" w:rsidP="004A229B">
      <w:pPr>
        <w:rPr>
          <w:rFonts w:ascii="Arial" w:hAnsi="Arial" w:cs="Arial"/>
        </w:rPr>
      </w:pPr>
    </w:p>
    <w:p w14:paraId="5486D180" w14:textId="77777777" w:rsidR="00914F04" w:rsidRPr="005C1C42" w:rsidRDefault="006571F5" w:rsidP="00914F04">
      <w:pPr>
        <w:rPr>
          <w:rFonts w:ascii="Arial" w:hAnsi="Arial" w:cs="Arial"/>
        </w:rPr>
      </w:pPr>
      <w:r w:rsidRPr="005C1C42">
        <w:rPr>
          <w:rFonts w:ascii="Arial" w:hAnsi="Arial" w:cs="Arial"/>
        </w:rPr>
        <w:t xml:space="preserve">Applicant </w:t>
      </w:r>
      <w:r w:rsidR="00914F04" w:rsidRPr="005C1C42">
        <w:rPr>
          <w:rFonts w:ascii="Arial" w:hAnsi="Arial" w:cs="Arial"/>
        </w:rPr>
        <w:t>Signature _____________________________________________________</w:t>
      </w:r>
      <w:r w:rsidRPr="005C1C42">
        <w:rPr>
          <w:rFonts w:ascii="Arial" w:hAnsi="Arial" w:cs="Arial"/>
        </w:rPr>
        <w:t>__________</w:t>
      </w:r>
      <w:r w:rsidR="001B35BB" w:rsidRPr="005C1C42">
        <w:rPr>
          <w:rFonts w:ascii="Arial" w:hAnsi="Arial" w:cs="Arial"/>
        </w:rPr>
        <w:t>_</w:t>
      </w:r>
    </w:p>
    <w:p w14:paraId="53200047" w14:textId="77777777" w:rsidR="00914F04" w:rsidRPr="005C1C42" w:rsidRDefault="00914F04" w:rsidP="00914F04">
      <w:pPr>
        <w:rPr>
          <w:rFonts w:ascii="Arial" w:hAnsi="Arial" w:cs="Arial"/>
        </w:rPr>
      </w:pPr>
    </w:p>
    <w:p w14:paraId="0DB78966" w14:textId="77777777" w:rsidR="00914F04" w:rsidRPr="005C1C42" w:rsidRDefault="00914F04" w:rsidP="00914F04">
      <w:pPr>
        <w:tabs>
          <w:tab w:val="left" w:pos="4320"/>
          <w:tab w:val="left" w:pos="4500"/>
          <w:tab w:val="left" w:pos="4680"/>
          <w:tab w:val="left" w:pos="4770"/>
          <w:tab w:val="left" w:pos="4860"/>
          <w:tab w:val="left" w:pos="10350"/>
        </w:tabs>
        <w:rPr>
          <w:rFonts w:ascii="Arial" w:hAnsi="Arial" w:cs="Arial"/>
        </w:rPr>
      </w:pPr>
      <w:r w:rsidRPr="005C1C42">
        <w:rPr>
          <w:rFonts w:ascii="Arial" w:hAnsi="Arial" w:cs="Arial"/>
        </w:rPr>
        <w:t>Date __________________________________</w:t>
      </w:r>
    </w:p>
    <w:p w14:paraId="551ECD38" w14:textId="77777777" w:rsidR="00914F04" w:rsidRPr="005C1C42" w:rsidRDefault="00914F04" w:rsidP="004A229B">
      <w:pPr>
        <w:rPr>
          <w:rFonts w:ascii="Arial" w:hAnsi="Arial" w:cs="Arial"/>
        </w:rPr>
      </w:pPr>
    </w:p>
    <w:p w14:paraId="19B3BBE8" w14:textId="77777777" w:rsidR="004A229B" w:rsidRPr="005C1C42" w:rsidRDefault="004A229B" w:rsidP="00213750">
      <w:pPr>
        <w:rPr>
          <w:rFonts w:ascii="Arial" w:hAnsi="Arial" w:cs="Arial"/>
          <w:b/>
          <w:i/>
        </w:rPr>
      </w:pPr>
      <w:r w:rsidRPr="005C1C42">
        <w:rPr>
          <w:rFonts w:ascii="Arial" w:hAnsi="Arial" w:cs="Arial"/>
          <w:b/>
          <w:sz w:val="28"/>
          <w:szCs w:val="28"/>
        </w:rPr>
        <w:t xml:space="preserve">To be verified </w:t>
      </w:r>
      <w:r w:rsidR="00213750" w:rsidRPr="005C1C42">
        <w:rPr>
          <w:rFonts w:ascii="Arial" w:hAnsi="Arial" w:cs="Arial"/>
          <w:b/>
          <w:sz w:val="28"/>
          <w:szCs w:val="28"/>
        </w:rPr>
        <w:t xml:space="preserve">by </w:t>
      </w:r>
      <w:r w:rsidRPr="005C1C42">
        <w:rPr>
          <w:rFonts w:ascii="Arial" w:hAnsi="Arial" w:cs="Arial"/>
          <w:b/>
          <w:sz w:val="28"/>
          <w:szCs w:val="28"/>
        </w:rPr>
        <w:t>employer:</w:t>
      </w:r>
      <w:r w:rsidR="00213750" w:rsidRPr="005C1C42">
        <w:rPr>
          <w:rFonts w:ascii="Arial" w:hAnsi="Arial" w:cs="Arial"/>
          <w:b/>
          <w:sz w:val="28"/>
          <w:szCs w:val="28"/>
        </w:rPr>
        <w:t xml:space="preserve">  </w:t>
      </w:r>
      <w:r w:rsidR="00213750" w:rsidRPr="005C1C42">
        <w:rPr>
          <w:rFonts w:ascii="Arial" w:hAnsi="Arial" w:cs="Arial"/>
          <w:b/>
          <w:i/>
        </w:rPr>
        <w:t xml:space="preserve">Please verify </w:t>
      </w:r>
      <w:r w:rsidR="00914F04" w:rsidRPr="005C1C42">
        <w:rPr>
          <w:rFonts w:ascii="Arial" w:hAnsi="Arial" w:cs="Arial"/>
          <w:b/>
          <w:i/>
        </w:rPr>
        <w:t xml:space="preserve">above information </w:t>
      </w:r>
      <w:r w:rsidRPr="005C1C42">
        <w:rPr>
          <w:rFonts w:ascii="Arial" w:hAnsi="Arial" w:cs="Arial"/>
          <w:b/>
          <w:i/>
        </w:rPr>
        <w:t>in regard to this employee.</w:t>
      </w:r>
    </w:p>
    <w:p w14:paraId="1F3C6F9A" w14:textId="77777777" w:rsidR="0078668D" w:rsidRPr="005C1C42" w:rsidRDefault="0078668D" w:rsidP="0078668D">
      <w:pPr>
        <w:rPr>
          <w:rFonts w:ascii="Arial" w:hAnsi="Arial" w:cs="Arial"/>
        </w:rPr>
      </w:pPr>
      <w:r w:rsidRPr="005C1C42">
        <w:rPr>
          <w:rFonts w:ascii="Arial" w:hAnsi="Arial" w:cs="Arial"/>
        </w:rPr>
        <w:t xml:space="preserve">                                                                           </w:t>
      </w:r>
    </w:p>
    <w:p w14:paraId="6C9222E3" w14:textId="77777777" w:rsidR="0078668D" w:rsidRPr="005C1C42" w:rsidRDefault="00914F04" w:rsidP="0078668D">
      <w:pPr>
        <w:rPr>
          <w:rFonts w:ascii="Arial" w:hAnsi="Arial" w:cs="Arial"/>
        </w:rPr>
      </w:pPr>
      <w:r w:rsidRPr="005C1C42">
        <w:rPr>
          <w:rFonts w:ascii="Arial" w:hAnsi="Arial" w:cs="Arial"/>
        </w:rPr>
        <w:t xml:space="preserve">Name </w:t>
      </w:r>
      <w:r w:rsidR="0078668D" w:rsidRPr="005C1C42">
        <w:rPr>
          <w:rFonts w:ascii="Arial" w:hAnsi="Arial" w:cs="Arial"/>
        </w:rPr>
        <w:t xml:space="preserve">of </w:t>
      </w:r>
      <w:r w:rsidR="00A3745C" w:rsidRPr="005C1C42">
        <w:rPr>
          <w:rFonts w:ascii="Arial" w:hAnsi="Arial" w:cs="Arial"/>
        </w:rPr>
        <w:t xml:space="preserve">individual </w:t>
      </w:r>
      <w:bookmarkStart w:id="9" w:name="_Hlk83296957"/>
      <w:r w:rsidR="005C2CF8" w:rsidRPr="005C1C42">
        <w:rPr>
          <w:rFonts w:ascii="Arial" w:hAnsi="Arial" w:cs="Arial"/>
        </w:rPr>
        <w:t xml:space="preserve">verifying applicant employment &amp; work history </w:t>
      </w:r>
      <w:bookmarkEnd w:id="9"/>
      <w:r w:rsidR="005C2CF8" w:rsidRPr="005C1C42">
        <w:rPr>
          <w:rFonts w:ascii="Arial" w:hAnsi="Arial" w:cs="Arial"/>
        </w:rPr>
        <w:t>_</w:t>
      </w:r>
      <w:r w:rsidR="0078668D" w:rsidRPr="005C1C42">
        <w:rPr>
          <w:rFonts w:ascii="Arial" w:hAnsi="Arial" w:cs="Arial"/>
        </w:rPr>
        <w:t>______________</w:t>
      </w:r>
      <w:r w:rsidR="005C2CF8" w:rsidRPr="005C1C42">
        <w:rPr>
          <w:rFonts w:ascii="Arial" w:hAnsi="Arial" w:cs="Arial"/>
        </w:rPr>
        <w:t>___________</w:t>
      </w:r>
      <w:r w:rsidR="008974DE" w:rsidRPr="005C1C42">
        <w:rPr>
          <w:rFonts w:ascii="Arial" w:hAnsi="Arial" w:cs="Arial"/>
        </w:rPr>
        <w:t>__</w:t>
      </w:r>
    </w:p>
    <w:p w14:paraId="3D51444B" w14:textId="77777777" w:rsidR="0078668D" w:rsidRPr="005C1C42" w:rsidRDefault="0078668D" w:rsidP="0078668D">
      <w:pPr>
        <w:rPr>
          <w:rFonts w:ascii="Arial" w:hAnsi="Arial" w:cs="Arial"/>
        </w:rPr>
      </w:pPr>
    </w:p>
    <w:p w14:paraId="71B5C563" w14:textId="77777777" w:rsidR="0078668D" w:rsidRPr="005C1C42" w:rsidRDefault="00914F04" w:rsidP="0078668D">
      <w:pPr>
        <w:rPr>
          <w:rFonts w:ascii="Arial" w:hAnsi="Arial" w:cs="Arial"/>
        </w:rPr>
      </w:pPr>
      <w:r w:rsidRPr="005C1C42">
        <w:rPr>
          <w:rFonts w:ascii="Arial" w:hAnsi="Arial" w:cs="Arial"/>
        </w:rPr>
        <w:t>Position held of individual</w:t>
      </w:r>
      <w:r w:rsidR="005C2CF8" w:rsidRPr="005C1C42">
        <w:rPr>
          <w:rFonts w:ascii="Arial" w:hAnsi="Arial" w:cs="Arial"/>
        </w:rPr>
        <w:t xml:space="preserve"> verifying applicant employment &amp; work history _____________________</w:t>
      </w:r>
      <w:r w:rsidR="008974DE" w:rsidRPr="005C1C42">
        <w:rPr>
          <w:rFonts w:ascii="Arial" w:hAnsi="Arial" w:cs="Arial"/>
        </w:rPr>
        <w:t>_</w:t>
      </w:r>
      <w:r w:rsidRPr="005C1C42">
        <w:rPr>
          <w:rFonts w:ascii="Arial" w:hAnsi="Arial" w:cs="Arial"/>
        </w:rPr>
        <w:t xml:space="preserve">  </w:t>
      </w:r>
      <w:r w:rsidR="0078668D" w:rsidRPr="005C1C42">
        <w:rPr>
          <w:rFonts w:ascii="Arial" w:hAnsi="Arial" w:cs="Arial"/>
        </w:rPr>
        <w:t xml:space="preserve">                                                            </w:t>
      </w:r>
      <w:r w:rsidR="00A3745C" w:rsidRPr="005C1C42">
        <w:rPr>
          <w:rFonts w:ascii="Arial" w:hAnsi="Arial" w:cs="Arial"/>
        </w:rPr>
        <w:t xml:space="preserve">        </w:t>
      </w:r>
    </w:p>
    <w:p w14:paraId="6562667E" w14:textId="77777777" w:rsidR="0078668D" w:rsidRPr="005C1C42" w:rsidRDefault="0078668D" w:rsidP="0078668D">
      <w:pPr>
        <w:rPr>
          <w:rFonts w:ascii="Arial" w:hAnsi="Arial" w:cs="Arial"/>
        </w:rPr>
      </w:pPr>
    </w:p>
    <w:p w14:paraId="0B02CF9C" w14:textId="77777777" w:rsidR="0078668D" w:rsidRPr="005C1C42" w:rsidRDefault="0078668D" w:rsidP="00914F04">
      <w:pPr>
        <w:tabs>
          <w:tab w:val="left" w:pos="3960"/>
          <w:tab w:val="left" w:pos="4320"/>
          <w:tab w:val="left" w:pos="4500"/>
          <w:tab w:val="left" w:pos="9180"/>
          <w:tab w:val="left" w:pos="10170"/>
          <w:tab w:val="left" w:pos="10530"/>
        </w:tabs>
        <w:rPr>
          <w:rFonts w:ascii="Arial" w:hAnsi="Arial" w:cs="Arial"/>
        </w:rPr>
      </w:pPr>
      <w:r w:rsidRPr="005C1C42">
        <w:rPr>
          <w:rFonts w:ascii="Arial" w:hAnsi="Arial" w:cs="Arial"/>
        </w:rPr>
        <w:t>Signature</w:t>
      </w:r>
      <w:r w:rsidR="00914F04" w:rsidRPr="005C1C42">
        <w:rPr>
          <w:rFonts w:ascii="Arial" w:hAnsi="Arial" w:cs="Arial"/>
        </w:rPr>
        <w:t xml:space="preserve"> ________________________</w:t>
      </w:r>
      <w:r w:rsidR="004B173E" w:rsidRPr="005C1C42">
        <w:rPr>
          <w:rFonts w:ascii="Arial" w:hAnsi="Arial" w:cs="Arial"/>
        </w:rPr>
        <w:t>_____</w:t>
      </w:r>
      <w:r w:rsidRPr="005C1C42">
        <w:rPr>
          <w:rFonts w:ascii="Arial" w:hAnsi="Arial" w:cs="Arial"/>
        </w:rPr>
        <w:t>Pho</w:t>
      </w:r>
      <w:r w:rsidR="00A3745C" w:rsidRPr="005C1C42">
        <w:rPr>
          <w:rFonts w:ascii="Arial" w:hAnsi="Arial" w:cs="Arial"/>
        </w:rPr>
        <w:t>ne Number______________________</w:t>
      </w:r>
      <w:r w:rsidR="008A2349" w:rsidRPr="005C1C42">
        <w:rPr>
          <w:rFonts w:ascii="Arial" w:hAnsi="Arial" w:cs="Arial"/>
        </w:rPr>
        <w:t>_</w:t>
      </w:r>
      <w:r w:rsidR="00551074" w:rsidRPr="005C1C42">
        <w:rPr>
          <w:rFonts w:ascii="Arial" w:hAnsi="Arial" w:cs="Arial"/>
        </w:rPr>
        <w:t>_____</w:t>
      </w:r>
      <w:r w:rsidR="004B173E" w:rsidRPr="005C1C42">
        <w:rPr>
          <w:rFonts w:ascii="Arial" w:hAnsi="Arial" w:cs="Arial"/>
        </w:rPr>
        <w:t>__</w:t>
      </w:r>
      <w:r w:rsidR="008974DE" w:rsidRPr="005C1C42">
        <w:rPr>
          <w:rFonts w:ascii="Arial" w:hAnsi="Arial" w:cs="Arial"/>
        </w:rPr>
        <w:t>_</w:t>
      </w:r>
    </w:p>
    <w:p w14:paraId="05E3535D" w14:textId="77777777" w:rsidR="0078668D" w:rsidRPr="005C1C42" w:rsidRDefault="0078668D" w:rsidP="0078668D">
      <w:pPr>
        <w:rPr>
          <w:rFonts w:ascii="Arial" w:hAnsi="Arial" w:cs="Arial"/>
        </w:rPr>
      </w:pPr>
    </w:p>
    <w:p w14:paraId="7D01D965" w14:textId="77777777" w:rsidR="0078668D" w:rsidRPr="005C1C42" w:rsidRDefault="00A3745C" w:rsidP="00551074">
      <w:pPr>
        <w:tabs>
          <w:tab w:val="left" w:pos="4050"/>
          <w:tab w:val="left" w:pos="4500"/>
          <w:tab w:val="left" w:pos="5040"/>
        </w:tabs>
        <w:rPr>
          <w:rFonts w:ascii="Arial" w:hAnsi="Arial" w:cs="Arial"/>
        </w:rPr>
      </w:pPr>
      <w:r w:rsidRPr="005C1C42">
        <w:rPr>
          <w:rFonts w:ascii="Arial" w:hAnsi="Arial" w:cs="Arial"/>
        </w:rPr>
        <w:t>Da</w:t>
      </w:r>
      <w:r w:rsidR="00914F04" w:rsidRPr="005C1C42">
        <w:rPr>
          <w:rFonts w:ascii="Arial" w:hAnsi="Arial" w:cs="Arial"/>
        </w:rPr>
        <w:t>te ____________________________</w:t>
      </w:r>
      <w:r w:rsidR="004B173E" w:rsidRPr="005C1C42">
        <w:rPr>
          <w:rFonts w:ascii="Arial" w:hAnsi="Arial" w:cs="Arial"/>
        </w:rPr>
        <w:t>_____</w:t>
      </w:r>
    </w:p>
    <w:p w14:paraId="4AFDE3E3" w14:textId="77777777" w:rsidR="0078668D" w:rsidRPr="005C1C42" w:rsidRDefault="0078668D" w:rsidP="0078668D">
      <w:pPr>
        <w:rPr>
          <w:rFonts w:ascii="Arial" w:hAnsi="Arial" w:cs="Arial"/>
        </w:rPr>
      </w:pPr>
    </w:p>
    <w:p w14:paraId="091C6066" w14:textId="130E601B" w:rsidR="0078668D" w:rsidRPr="00086BEF" w:rsidRDefault="00E3730A" w:rsidP="00C433EF">
      <w:pPr>
        <w:pStyle w:val="BodyText"/>
        <w:tabs>
          <w:tab w:val="left" w:pos="9180"/>
        </w:tabs>
        <w:rPr>
          <w:rFonts w:ascii="Arial" w:hAnsi="Arial" w:cs="Arial"/>
          <w:b/>
          <w:sz w:val="20"/>
          <w:szCs w:val="20"/>
        </w:rPr>
      </w:pPr>
      <w:r w:rsidRPr="00086BEF">
        <w:rPr>
          <w:rFonts w:ascii="Arial" w:hAnsi="Arial" w:cs="Arial"/>
          <w:b/>
          <w:sz w:val="20"/>
          <w:szCs w:val="20"/>
        </w:rPr>
        <w:t xml:space="preserve">Upload this form and copies of applicable credentials, licenses and certifications to your application dashboard “documents”. </w:t>
      </w:r>
      <w:r w:rsidR="00C433EF" w:rsidRPr="00086BEF">
        <w:rPr>
          <w:rFonts w:ascii="Arial" w:hAnsi="Arial" w:cs="Arial"/>
          <w:b/>
          <w:sz w:val="20"/>
          <w:szCs w:val="20"/>
        </w:rPr>
        <w:t>Applicants may submit multiple forms if employed by multiple facilities within the preceding 3 years.</w:t>
      </w:r>
    </w:p>
    <w:p w14:paraId="18C25A6B" w14:textId="77777777" w:rsidR="005F609B" w:rsidRDefault="005F609B">
      <w:pPr>
        <w:rPr>
          <w:rFonts w:ascii="Arial" w:hAnsi="Arial" w:cs="Arial"/>
          <w:color w:val="C00000"/>
        </w:rPr>
      </w:pPr>
      <w:r>
        <w:rPr>
          <w:rFonts w:ascii="Arial" w:hAnsi="Arial" w:cs="Arial"/>
          <w:color w:val="C00000"/>
        </w:rPr>
        <w:br w:type="page"/>
      </w:r>
    </w:p>
    <w:p w14:paraId="0A9D461B" w14:textId="77777777" w:rsidR="00471495" w:rsidRPr="005C1C42" w:rsidRDefault="00471495" w:rsidP="000E226A">
      <w:pPr>
        <w:jc w:val="center"/>
        <w:rPr>
          <w:rFonts w:ascii="Arial" w:hAnsi="Arial" w:cs="Arial"/>
          <w:b/>
          <w:sz w:val="28"/>
          <w:szCs w:val="28"/>
        </w:rPr>
      </w:pPr>
    </w:p>
    <w:p w14:paraId="05C83423" w14:textId="77777777" w:rsidR="000E226A" w:rsidRPr="005C1C42" w:rsidRDefault="000E226A" w:rsidP="000E226A">
      <w:pPr>
        <w:jc w:val="center"/>
        <w:rPr>
          <w:rFonts w:ascii="Arial" w:hAnsi="Arial" w:cs="Arial"/>
          <w:b/>
          <w:sz w:val="28"/>
          <w:szCs w:val="28"/>
        </w:rPr>
      </w:pPr>
      <w:r w:rsidRPr="005C1C42">
        <w:rPr>
          <w:rFonts w:ascii="Arial" w:hAnsi="Arial" w:cs="Arial"/>
          <w:b/>
          <w:sz w:val="28"/>
          <w:szCs w:val="28"/>
        </w:rPr>
        <w:t>Direct Patient Care Appeal</w:t>
      </w:r>
    </w:p>
    <w:p w14:paraId="6C84D7FD" w14:textId="77777777" w:rsidR="009C04D8" w:rsidRPr="005C1C42" w:rsidRDefault="005E3DBA" w:rsidP="005E3DBA">
      <w:pPr>
        <w:spacing w:after="160" w:line="259" w:lineRule="auto"/>
        <w:jc w:val="center"/>
        <w:rPr>
          <w:rFonts w:ascii="Arial" w:eastAsia="Calibri" w:hAnsi="Arial" w:cs="Arial"/>
          <w:b/>
          <w:sz w:val="28"/>
          <w:szCs w:val="28"/>
          <w:u w:val="single"/>
        </w:rPr>
      </w:pPr>
      <w:r w:rsidRPr="005C1C42">
        <w:rPr>
          <w:rFonts w:ascii="Arial" w:hAnsi="Arial" w:cs="Arial"/>
          <w:bCs/>
        </w:rPr>
        <w:t xml:space="preserve">     </w:t>
      </w:r>
    </w:p>
    <w:p w14:paraId="3F5EE45F" w14:textId="62FA9B3B" w:rsidR="009C04D8" w:rsidRPr="005C1C42" w:rsidRDefault="009C04D8" w:rsidP="00B15703">
      <w:pPr>
        <w:rPr>
          <w:rFonts w:ascii="Arial" w:hAnsi="Arial" w:cs="Arial"/>
        </w:rPr>
      </w:pPr>
      <w:r w:rsidRPr="005C1C42">
        <w:rPr>
          <w:rFonts w:ascii="Arial" w:hAnsi="Arial" w:cs="Arial"/>
        </w:rPr>
        <w:t>If the student strongly believes that their 750 hours of employment meets the criteria, but the position is not id</w:t>
      </w:r>
      <w:r w:rsidR="005E3DBA" w:rsidRPr="005C1C42">
        <w:rPr>
          <w:rFonts w:ascii="Arial" w:hAnsi="Arial" w:cs="Arial"/>
        </w:rPr>
        <w:t xml:space="preserve">entified in </w:t>
      </w:r>
      <w:r w:rsidR="000A41E9">
        <w:rPr>
          <w:rFonts w:ascii="Arial" w:hAnsi="Arial" w:cs="Arial"/>
        </w:rPr>
        <w:t>this packet</w:t>
      </w:r>
      <w:r w:rsidRPr="005C1C42">
        <w:rPr>
          <w:rFonts w:ascii="Arial" w:hAnsi="Arial" w:cs="Arial"/>
        </w:rPr>
        <w:t>, the student may request an appeal for review of their position. Directions to appeal:</w:t>
      </w:r>
    </w:p>
    <w:p w14:paraId="366BD3E0" w14:textId="77777777" w:rsidR="005E3DBA" w:rsidRPr="005C1C42" w:rsidRDefault="005E3DBA" w:rsidP="009C04D8">
      <w:pPr>
        <w:rPr>
          <w:rFonts w:ascii="Arial" w:hAnsi="Arial" w:cs="Arial"/>
        </w:rPr>
      </w:pPr>
    </w:p>
    <w:p w14:paraId="61ABF72A" w14:textId="77777777" w:rsidR="00B522CD" w:rsidRPr="005C1C42" w:rsidRDefault="00B522CD" w:rsidP="00B522CD">
      <w:pPr>
        <w:pStyle w:val="ListParagraph"/>
        <w:numPr>
          <w:ilvl w:val="0"/>
          <w:numId w:val="27"/>
        </w:numPr>
        <w:spacing w:after="160" w:line="259" w:lineRule="auto"/>
        <w:contextualSpacing/>
        <w:rPr>
          <w:rFonts w:ascii="Arial" w:hAnsi="Arial" w:cs="Arial"/>
        </w:rPr>
      </w:pPr>
      <w:r w:rsidRPr="005C1C42">
        <w:rPr>
          <w:rFonts w:ascii="Arial" w:hAnsi="Arial" w:cs="Arial"/>
        </w:rPr>
        <w:t>Complete Verification of Direct Patient Care Experience form.</w:t>
      </w:r>
    </w:p>
    <w:p w14:paraId="1D35E857" w14:textId="77777777" w:rsidR="009C04D8" w:rsidRPr="005C1C42" w:rsidRDefault="009C04D8" w:rsidP="00B15703">
      <w:pPr>
        <w:pStyle w:val="ListParagraph"/>
        <w:numPr>
          <w:ilvl w:val="0"/>
          <w:numId w:val="27"/>
        </w:numPr>
        <w:spacing w:after="160" w:line="259" w:lineRule="auto"/>
        <w:contextualSpacing/>
        <w:rPr>
          <w:rFonts w:ascii="Arial" w:hAnsi="Arial" w:cs="Arial"/>
        </w:rPr>
      </w:pPr>
      <w:r w:rsidRPr="005C1C42">
        <w:rPr>
          <w:rFonts w:ascii="Arial" w:hAnsi="Arial" w:cs="Arial"/>
        </w:rPr>
        <w:t>Complete the Direct Patient Care Appeal form.</w:t>
      </w:r>
    </w:p>
    <w:p w14:paraId="381F2287" w14:textId="77777777" w:rsidR="009C04D8" w:rsidRPr="005C1C42" w:rsidRDefault="009C04D8" w:rsidP="00B15703">
      <w:pPr>
        <w:pStyle w:val="ListParagraph"/>
        <w:numPr>
          <w:ilvl w:val="0"/>
          <w:numId w:val="27"/>
        </w:numPr>
        <w:spacing w:after="160" w:line="259" w:lineRule="auto"/>
        <w:contextualSpacing/>
        <w:rPr>
          <w:rFonts w:ascii="Arial" w:hAnsi="Arial" w:cs="Arial"/>
        </w:rPr>
      </w:pPr>
      <w:r w:rsidRPr="005C1C42">
        <w:rPr>
          <w:rFonts w:ascii="Arial" w:hAnsi="Arial" w:cs="Arial"/>
        </w:rPr>
        <w:t xml:space="preserve">Include an employer letter, on the employer letterhead, stating the job title the </w:t>
      </w:r>
      <w:r w:rsidR="00A57441" w:rsidRPr="005C1C42">
        <w:rPr>
          <w:rFonts w:ascii="Arial" w:hAnsi="Arial" w:cs="Arial"/>
        </w:rPr>
        <w:t>applicant</w:t>
      </w:r>
      <w:r w:rsidRPr="005C1C42">
        <w:rPr>
          <w:rFonts w:ascii="Arial" w:hAnsi="Arial" w:cs="Arial"/>
        </w:rPr>
        <w:t xml:space="preserve"> held, the dates</w:t>
      </w:r>
      <w:r w:rsidR="006046C2" w:rsidRPr="005C1C42">
        <w:rPr>
          <w:rFonts w:ascii="Arial" w:hAnsi="Arial" w:cs="Arial"/>
        </w:rPr>
        <w:t xml:space="preserve"> and</w:t>
      </w:r>
      <w:r w:rsidR="001005CE" w:rsidRPr="005C1C42">
        <w:rPr>
          <w:rFonts w:ascii="Arial" w:hAnsi="Arial" w:cs="Arial"/>
        </w:rPr>
        <w:t xml:space="preserve"> total</w:t>
      </w:r>
      <w:r w:rsidR="006046C2" w:rsidRPr="005C1C42">
        <w:rPr>
          <w:rFonts w:ascii="Arial" w:hAnsi="Arial" w:cs="Arial"/>
        </w:rPr>
        <w:t xml:space="preserve"> hours</w:t>
      </w:r>
      <w:r w:rsidRPr="005C1C42">
        <w:rPr>
          <w:rFonts w:ascii="Arial" w:hAnsi="Arial" w:cs="Arial"/>
        </w:rPr>
        <w:t xml:space="preserve"> worked</w:t>
      </w:r>
      <w:r w:rsidR="00341298" w:rsidRPr="005C1C42">
        <w:rPr>
          <w:rFonts w:ascii="Arial" w:hAnsi="Arial" w:cs="Arial"/>
        </w:rPr>
        <w:t xml:space="preserve"> </w:t>
      </w:r>
      <w:r w:rsidR="00341298" w:rsidRPr="00F11613">
        <w:rPr>
          <w:rFonts w:ascii="Arial" w:hAnsi="Arial" w:cs="Arial"/>
          <w:b/>
          <w:i/>
        </w:rPr>
        <w:t>within the preceding 3 years</w:t>
      </w:r>
      <w:r w:rsidRPr="005C1C42">
        <w:rPr>
          <w:rFonts w:ascii="Arial" w:hAnsi="Arial" w:cs="Arial"/>
        </w:rPr>
        <w:t xml:space="preserve"> and their job description.  </w:t>
      </w:r>
    </w:p>
    <w:p w14:paraId="1D7C757A" w14:textId="77777777" w:rsidR="009C04D8" w:rsidRPr="005C1C42" w:rsidRDefault="009C04D8" w:rsidP="00FE18AE">
      <w:pPr>
        <w:pStyle w:val="ListParagraph"/>
        <w:numPr>
          <w:ilvl w:val="0"/>
          <w:numId w:val="27"/>
        </w:numPr>
        <w:spacing w:after="160" w:line="259" w:lineRule="auto"/>
        <w:contextualSpacing/>
        <w:rPr>
          <w:rFonts w:ascii="Arial" w:hAnsi="Arial" w:cs="Arial"/>
        </w:rPr>
      </w:pPr>
      <w:r w:rsidRPr="005C1C42">
        <w:rPr>
          <w:rFonts w:ascii="Arial" w:hAnsi="Arial" w:cs="Arial"/>
        </w:rPr>
        <w:t>The completed appeal documentation</w:t>
      </w:r>
      <w:r w:rsidR="00877573" w:rsidRPr="005C1C42">
        <w:rPr>
          <w:rFonts w:ascii="Arial" w:hAnsi="Arial" w:cs="Arial"/>
        </w:rPr>
        <w:t xml:space="preserve"> and </w:t>
      </w:r>
      <w:r w:rsidR="00341298" w:rsidRPr="005C1C42">
        <w:rPr>
          <w:rFonts w:ascii="Arial" w:hAnsi="Arial" w:cs="Arial"/>
        </w:rPr>
        <w:t>copies of</w:t>
      </w:r>
      <w:r w:rsidR="001572D1" w:rsidRPr="005C1C42">
        <w:rPr>
          <w:rFonts w:ascii="Arial" w:hAnsi="Arial" w:cs="Arial"/>
        </w:rPr>
        <w:t xml:space="preserve"> </w:t>
      </w:r>
      <w:r w:rsidR="00341298" w:rsidRPr="005C1C42">
        <w:rPr>
          <w:rFonts w:ascii="Arial" w:hAnsi="Arial" w:cs="Arial"/>
        </w:rPr>
        <w:t xml:space="preserve">applicable </w:t>
      </w:r>
      <w:r w:rsidR="00341298" w:rsidRPr="005C1C42">
        <w:rPr>
          <w:rFonts w:ascii="Arial" w:hAnsi="Arial" w:cs="Arial"/>
          <w:bCs/>
        </w:rPr>
        <w:t>credentials, licenses</w:t>
      </w:r>
      <w:r w:rsidR="00341298" w:rsidRPr="005C1C42">
        <w:t xml:space="preserve"> </w:t>
      </w:r>
      <w:r w:rsidR="00341298" w:rsidRPr="005C1C42">
        <w:rPr>
          <w:rFonts w:ascii="Arial" w:hAnsi="Arial" w:cs="Arial"/>
          <w:bCs/>
        </w:rPr>
        <w:t>and certifications</w:t>
      </w:r>
      <w:r w:rsidRPr="005C1C42">
        <w:rPr>
          <w:rFonts w:ascii="Arial" w:hAnsi="Arial" w:cs="Arial"/>
        </w:rPr>
        <w:t xml:space="preserve"> must be submitted </w:t>
      </w:r>
      <w:r w:rsidR="008A4A32" w:rsidRPr="005C1C42">
        <w:rPr>
          <w:rFonts w:ascii="Arial" w:hAnsi="Arial" w:cs="Arial"/>
        </w:rPr>
        <w:t>by application deadline</w:t>
      </w:r>
      <w:r w:rsidRPr="005C1C42">
        <w:rPr>
          <w:rFonts w:ascii="Arial" w:hAnsi="Arial" w:cs="Arial"/>
        </w:rPr>
        <w:t xml:space="preserve">. </w:t>
      </w:r>
    </w:p>
    <w:p w14:paraId="4AB39A64" w14:textId="77777777" w:rsidR="005E3DBA" w:rsidRPr="005C1C42" w:rsidRDefault="005E3DBA" w:rsidP="005E3DBA">
      <w:pPr>
        <w:spacing w:after="160" w:line="259" w:lineRule="auto"/>
        <w:contextualSpacing/>
        <w:rPr>
          <w:rFonts w:ascii="Arial" w:hAnsi="Arial" w:cs="Arial"/>
        </w:rPr>
      </w:pPr>
    </w:p>
    <w:p w14:paraId="6736DCB2" w14:textId="77777777" w:rsidR="005E3DBA" w:rsidRPr="005C1C42" w:rsidRDefault="005E3DBA" w:rsidP="00C62417">
      <w:pPr>
        <w:pStyle w:val="H2holdCenter"/>
        <w:spacing w:line="240" w:lineRule="auto"/>
      </w:pPr>
      <w:r w:rsidRPr="005C1C42">
        <w:t>Direct Patient Care</w:t>
      </w:r>
    </w:p>
    <w:p w14:paraId="3EBD87DC" w14:textId="77777777" w:rsidR="005E3DBA" w:rsidRPr="005C1C42" w:rsidRDefault="005E3DBA" w:rsidP="00C62417">
      <w:pPr>
        <w:pStyle w:val="H2holdCenter"/>
        <w:spacing w:line="240" w:lineRule="auto"/>
      </w:pPr>
      <w:r w:rsidRPr="005C1C42">
        <w:t>Appeal Form</w:t>
      </w:r>
    </w:p>
    <w:p w14:paraId="0811CBAE" w14:textId="77777777" w:rsidR="005E3DBA" w:rsidRPr="005C1C42" w:rsidRDefault="005E3DBA" w:rsidP="00C62417">
      <w:pPr>
        <w:pStyle w:val="H2holdCenter"/>
        <w:spacing w:line="240" w:lineRule="auto"/>
      </w:pPr>
      <w:r w:rsidRPr="005C1C42">
        <w:t>for ADN Admission Criteria</w:t>
      </w:r>
    </w:p>
    <w:p w14:paraId="2DBF9400" w14:textId="77777777" w:rsidR="005E3DBA" w:rsidRPr="005C1C42" w:rsidRDefault="005E3DBA" w:rsidP="005E3DBA">
      <w:pPr>
        <w:jc w:val="center"/>
        <w:rPr>
          <w:b/>
          <w:sz w:val="36"/>
          <w:szCs w:val="36"/>
        </w:rPr>
      </w:pPr>
    </w:p>
    <w:p w14:paraId="299D89E9" w14:textId="77777777" w:rsidR="005E3DBA" w:rsidRPr="005C1C42" w:rsidRDefault="008C6871" w:rsidP="00FE18AE">
      <w:pPr>
        <w:tabs>
          <w:tab w:val="left" w:pos="4500"/>
          <w:tab w:val="left" w:pos="4680"/>
          <w:tab w:val="left" w:pos="9180"/>
          <w:tab w:val="left" w:pos="10440"/>
          <w:tab w:val="left" w:pos="10620"/>
        </w:tabs>
        <w:rPr>
          <w:rFonts w:ascii="Arial" w:hAnsi="Arial" w:cs="Arial"/>
        </w:rPr>
      </w:pPr>
      <w:r w:rsidRPr="005C1C42">
        <w:rPr>
          <w:rFonts w:ascii="Arial" w:hAnsi="Arial" w:cs="Arial"/>
        </w:rPr>
        <w:t>Student Name _</w:t>
      </w:r>
      <w:r w:rsidR="005E3DBA" w:rsidRPr="005C1C42">
        <w:rPr>
          <w:rFonts w:ascii="Arial" w:hAnsi="Arial" w:cs="Arial"/>
        </w:rPr>
        <w:t>__</w:t>
      </w:r>
      <w:r w:rsidRPr="005C1C42">
        <w:rPr>
          <w:rFonts w:ascii="Arial" w:hAnsi="Arial" w:cs="Arial"/>
        </w:rPr>
        <w:t>___________________</w:t>
      </w:r>
      <w:r w:rsidR="00FE18AE" w:rsidRPr="005C1C42">
        <w:rPr>
          <w:rFonts w:ascii="Arial" w:hAnsi="Arial" w:cs="Arial"/>
        </w:rPr>
        <w:t>_________</w:t>
      </w:r>
      <w:r w:rsidR="005E3DBA" w:rsidRPr="005C1C42">
        <w:rPr>
          <w:rFonts w:ascii="Arial" w:hAnsi="Arial" w:cs="Arial"/>
        </w:rPr>
        <w:t xml:space="preserve">     </w:t>
      </w:r>
      <w:r w:rsidRPr="005C1C42">
        <w:rPr>
          <w:rFonts w:ascii="Arial" w:hAnsi="Arial" w:cs="Arial"/>
        </w:rPr>
        <w:t xml:space="preserve"> Date _________________________</w:t>
      </w:r>
      <w:r w:rsidR="00FE18AE" w:rsidRPr="005C1C42">
        <w:rPr>
          <w:rFonts w:ascii="Arial" w:hAnsi="Arial" w:cs="Arial"/>
        </w:rPr>
        <w:t>____</w:t>
      </w:r>
      <w:r w:rsidR="00947B46" w:rsidRPr="005C1C42">
        <w:rPr>
          <w:rFonts w:ascii="Arial" w:hAnsi="Arial" w:cs="Arial"/>
        </w:rPr>
        <w:t>_</w:t>
      </w:r>
    </w:p>
    <w:p w14:paraId="1BC0752E" w14:textId="77777777" w:rsidR="005E3DBA" w:rsidRPr="005C1C42" w:rsidRDefault="005E3DBA" w:rsidP="005E3DBA">
      <w:pPr>
        <w:rPr>
          <w:rFonts w:ascii="Arial" w:hAnsi="Arial" w:cs="Arial"/>
        </w:rPr>
      </w:pPr>
    </w:p>
    <w:p w14:paraId="415C2EC4" w14:textId="77777777" w:rsidR="005E3DBA" w:rsidRPr="005C1C42" w:rsidRDefault="005E3DBA" w:rsidP="005E3DBA">
      <w:pPr>
        <w:rPr>
          <w:rFonts w:ascii="Arial" w:hAnsi="Arial" w:cs="Arial"/>
        </w:rPr>
      </w:pPr>
      <w:r w:rsidRPr="005C1C42">
        <w:rPr>
          <w:rFonts w:ascii="Arial" w:hAnsi="Arial" w:cs="Arial"/>
        </w:rPr>
        <w:t>Direct Patient Care Position held:  _________________</w:t>
      </w:r>
      <w:r w:rsidR="008C6871" w:rsidRPr="005C1C42">
        <w:rPr>
          <w:rFonts w:ascii="Arial" w:hAnsi="Arial" w:cs="Arial"/>
        </w:rPr>
        <w:t>_________________________</w:t>
      </w:r>
      <w:r w:rsidR="00FE18AE" w:rsidRPr="005C1C42">
        <w:rPr>
          <w:rFonts w:ascii="Arial" w:hAnsi="Arial" w:cs="Arial"/>
        </w:rPr>
        <w:t>__________</w:t>
      </w:r>
      <w:r w:rsidR="00947B46" w:rsidRPr="005C1C42">
        <w:rPr>
          <w:rFonts w:ascii="Arial" w:hAnsi="Arial" w:cs="Arial"/>
        </w:rPr>
        <w:t>_</w:t>
      </w:r>
    </w:p>
    <w:p w14:paraId="087AF2DE" w14:textId="77777777" w:rsidR="005E3DBA" w:rsidRPr="005C1C42" w:rsidRDefault="005E3DBA" w:rsidP="005E3DBA">
      <w:pPr>
        <w:rPr>
          <w:rFonts w:ascii="Arial" w:hAnsi="Arial" w:cs="Arial"/>
        </w:rPr>
      </w:pPr>
    </w:p>
    <w:p w14:paraId="6FC3E412" w14:textId="77777777" w:rsidR="005E3DBA" w:rsidRPr="005C1C42" w:rsidRDefault="00A03066" w:rsidP="008C6871">
      <w:pPr>
        <w:tabs>
          <w:tab w:val="left" w:pos="9180"/>
        </w:tabs>
        <w:rPr>
          <w:rFonts w:ascii="Arial" w:hAnsi="Arial" w:cs="Arial"/>
        </w:rPr>
      </w:pPr>
      <w:r w:rsidRPr="005C1C42">
        <w:rPr>
          <w:rFonts w:ascii="Arial" w:hAnsi="Arial" w:cs="Arial"/>
        </w:rPr>
        <w:t>Dates of Employment within Preceding 3 Years</w:t>
      </w:r>
      <w:r w:rsidR="005E3DBA" w:rsidRPr="005C1C42">
        <w:rPr>
          <w:rFonts w:ascii="Arial" w:hAnsi="Arial" w:cs="Arial"/>
        </w:rPr>
        <w:t>: ___________________________</w:t>
      </w:r>
      <w:r w:rsidR="008C6871" w:rsidRPr="005C1C42">
        <w:rPr>
          <w:rFonts w:ascii="Arial" w:hAnsi="Arial" w:cs="Arial"/>
        </w:rPr>
        <w:t>_______________</w:t>
      </w:r>
    </w:p>
    <w:p w14:paraId="491173EF" w14:textId="77777777" w:rsidR="006642F8" w:rsidRPr="005C1C42" w:rsidRDefault="006642F8" w:rsidP="008C6871">
      <w:pPr>
        <w:tabs>
          <w:tab w:val="left" w:pos="9180"/>
        </w:tabs>
        <w:rPr>
          <w:rFonts w:ascii="Arial" w:hAnsi="Arial" w:cs="Arial"/>
        </w:rPr>
      </w:pPr>
    </w:p>
    <w:p w14:paraId="3D997928" w14:textId="75C3BEE6" w:rsidR="00DE19AE" w:rsidRPr="005C1C42" w:rsidRDefault="00DE19AE" w:rsidP="00DE19AE">
      <w:pPr>
        <w:rPr>
          <w:rFonts w:ascii="Arial" w:hAnsi="Arial" w:cs="Arial"/>
          <w:b/>
          <w:color w:val="C00000"/>
          <w:sz w:val="16"/>
          <w:szCs w:val="16"/>
        </w:rPr>
      </w:pPr>
      <w:bookmarkStart w:id="10" w:name="_Hlk86926517"/>
      <w:r w:rsidRPr="005C1C42">
        <w:rPr>
          <w:rFonts w:ascii="Arial" w:hAnsi="Arial" w:cs="Arial"/>
          <w:b/>
          <w:color w:val="C00000"/>
          <w:sz w:val="16"/>
          <w:szCs w:val="16"/>
        </w:rPr>
        <w:t>Dates of employment must be reported using</w:t>
      </w:r>
      <w:r w:rsidR="00373CE7" w:rsidRPr="005C1C42">
        <w:rPr>
          <w:rFonts w:ascii="Arial" w:hAnsi="Arial" w:cs="Arial"/>
          <w:b/>
          <w:color w:val="C00000"/>
          <w:sz w:val="16"/>
          <w:szCs w:val="16"/>
        </w:rPr>
        <w:t xml:space="preserve"> one of</w:t>
      </w:r>
      <w:r w:rsidRPr="005C1C42">
        <w:rPr>
          <w:rFonts w:ascii="Arial" w:hAnsi="Arial" w:cs="Arial"/>
          <w:b/>
          <w:color w:val="C00000"/>
          <w:sz w:val="16"/>
          <w:szCs w:val="16"/>
        </w:rPr>
        <w:t xml:space="preserve"> the following format</w:t>
      </w:r>
      <w:r w:rsidR="00373CE7" w:rsidRPr="005C1C42">
        <w:rPr>
          <w:rFonts w:ascii="Arial" w:hAnsi="Arial" w:cs="Arial"/>
          <w:b/>
          <w:color w:val="C00000"/>
          <w:sz w:val="16"/>
          <w:szCs w:val="16"/>
        </w:rPr>
        <w:t>s</w:t>
      </w:r>
      <w:r w:rsidRPr="005C1C42">
        <w:rPr>
          <w:rFonts w:ascii="Arial" w:hAnsi="Arial" w:cs="Arial"/>
          <w:b/>
          <w:color w:val="C00000"/>
          <w:sz w:val="16"/>
          <w:szCs w:val="16"/>
        </w:rPr>
        <w:t xml:space="preserve">: MM / YYYY through MM / YYYY </w:t>
      </w:r>
      <w:r w:rsidRPr="005C1C42">
        <w:rPr>
          <w:rFonts w:ascii="Arial" w:hAnsi="Arial" w:cs="Arial"/>
          <w:b/>
          <w:color w:val="C00000"/>
          <w:sz w:val="16"/>
          <w:szCs w:val="16"/>
          <w:u w:val="single"/>
        </w:rPr>
        <w:t>OR</w:t>
      </w:r>
      <w:r w:rsidRPr="005C1C42">
        <w:rPr>
          <w:rFonts w:ascii="Arial" w:hAnsi="Arial" w:cs="Arial"/>
          <w:b/>
          <w:color w:val="C00000"/>
          <w:sz w:val="16"/>
          <w:szCs w:val="16"/>
        </w:rPr>
        <w:t xml:space="preserve"> MM / YYYY through Current.  These are the only two accepted formats.  Reported dates must </w:t>
      </w:r>
      <w:r w:rsidR="00373CE7" w:rsidRPr="005C1C42">
        <w:rPr>
          <w:rFonts w:ascii="Arial" w:hAnsi="Arial" w:cs="Arial"/>
          <w:b/>
          <w:color w:val="C00000"/>
          <w:sz w:val="16"/>
          <w:szCs w:val="16"/>
        </w:rPr>
        <w:t>be reported using one of the above formats.</w:t>
      </w:r>
      <w:r w:rsidRPr="005C1C42">
        <w:rPr>
          <w:rFonts w:ascii="Arial" w:hAnsi="Arial" w:cs="Arial"/>
          <w:b/>
          <w:color w:val="C00000"/>
          <w:sz w:val="16"/>
          <w:szCs w:val="16"/>
        </w:rPr>
        <w:t xml:space="preserve">  Reported dates may only </w:t>
      </w:r>
      <w:r w:rsidR="00B54B05" w:rsidRPr="005C1C42">
        <w:rPr>
          <w:rFonts w:ascii="Arial" w:hAnsi="Arial" w:cs="Arial"/>
          <w:b/>
          <w:color w:val="C00000"/>
          <w:sz w:val="16"/>
          <w:szCs w:val="16"/>
        </w:rPr>
        <w:t xml:space="preserve">include </w:t>
      </w:r>
      <w:r w:rsidR="000A41E9">
        <w:rPr>
          <w:rFonts w:ascii="Arial" w:hAnsi="Arial" w:cs="Arial"/>
          <w:b/>
          <w:color w:val="C00000"/>
          <w:sz w:val="16"/>
          <w:szCs w:val="16"/>
        </w:rPr>
        <w:t>January</w:t>
      </w:r>
      <w:r w:rsidRPr="005C1C42">
        <w:rPr>
          <w:rFonts w:ascii="Arial" w:hAnsi="Arial" w:cs="Arial"/>
          <w:b/>
          <w:color w:val="C00000"/>
          <w:sz w:val="16"/>
          <w:szCs w:val="16"/>
        </w:rPr>
        <w:t xml:space="preserve"> 20</w:t>
      </w:r>
      <w:r w:rsidR="00A24B89" w:rsidRPr="005C1C42">
        <w:rPr>
          <w:rFonts w:ascii="Arial" w:hAnsi="Arial" w:cs="Arial"/>
          <w:b/>
          <w:color w:val="C00000"/>
          <w:sz w:val="16"/>
          <w:szCs w:val="16"/>
        </w:rPr>
        <w:t>2</w:t>
      </w:r>
      <w:r w:rsidR="00B54B05">
        <w:rPr>
          <w:rFonts w:ascii="Arial" w:hAnsi="Arial" w:cs="Arial"/>
          <w:b/>
          <w:color w:val="C00000"/>
          <w:sz w:val="16"/>
          <w:szCs w:val="16"/>
        </w:rPr>
        <w:t>3</w:t>
      </w:r>
      <w:r w:rsidRPr="005C1C42">
        <w:rPr>
          <w:rFonts w:ascii="Arial" w:hAnsi="Arial" w:cs="Arial"/>
          <w:b/>
          <w:color w:val="C00000"/>
          <w:sz w:val="16"/>
          <w:szCs w:val="16"/>
        </w:rPr>
        <w:t xml:space="preserve"> through </w:t>
      </w:r>
      <w:r w:rsidR="00A40809" w:rsidRPr="005C1C42">
        <w:rPr>
          <w:rFonts w:ascii="Arial" w:hAnsi="Arial" w:cs="Arial"/>
          <w:b/>
          <w:color w:val="C00000"/>
          <w:sz w:val="16"/>
          <w:szCs w:val="16"/>
        </w:rPr>
        <w:t>application deadline</w:t>
      </w:r>
      <w:r w:rsidRPr="005C1C42">
        <w:rPr>
          <w:rFonts w:ascii="Arial" w:hAnsi="Arial" w:cs="Arial"/>
          <w:b/>
          <w:color w:val="C00000"/>
          <w:sz w:val="16"/>
          <w:szCs w:val="16"/>
        </w:rPr>
        <w:t xml:space="preserve">.  Any dates reported </w:t>
      </w:r>
      <w:r w:rsidR="00A40809" w:rsidRPr="005C1C42">
        <w:rPr>
          <w:rFonts w:ascii="Arial" w:hAnsi="Arial" w:cs="Arial"/>
          <w:b/>
          <w:color w:val="C00000"/>
          <w:sz w:val="16"/>
          <w:szCs w:val="16"/>
        </w:rPr>
        <w:t xml:space="preserve">prior to </w:t>
      </w:r>
      <w:r w:rsidR="000A41E9">
        <w:rPr>
          <w:rFonts w:ascii="Arial" w:hAnsi="Arial" w:cs="Arial"/>
          <w:b/>
          <w:color w:val="C00000"/>
          <w:sz w:val="16"/>
          <w:szCs w:val="16"/>
        </w:rPr>
        <w:t>January</w:t>
      </w:r>
      <w:r w:rsidR="00A40809" w:rsidRPr="005C1C42">
        <w:rPr>
          <w:rFonts w:ascii="Arial" w:hAnsi="Arial" w:cs="Arial"/>
          <w:b/>
          <w:color w:val="C00000"/>
          <w:sz w:val="16"/>
          <w:szCs w:val="16"/>
        </w:rPr>
        <w:t xml:space="preserve"> 20</w:t>
      </w:r>
      <w:r w:rsidR="00874D7C" w:rsidRPr="005C1C42">
        <w:rPr>
          <w:rFonts w:ascii="Arial" w:hAnsi="Arial" w:cs="Arial"/>
          <w:b/>
          <w:color w:val="C00000"/>
          <w:sz w:val="16"/>
          <w:szCs w:val="16"/>
        </w:rPr>
        <w:t>2</w:t>
      </w:r>
      <w:r w:rsidR="00B54B05">
        <w:rPr>
          <w:rFonts w:ascii="Arial" w:hAnsi="Arial" w:cs="Arial"/>
          <w:b/>
          <w:color w:val="C00000"/>
          <w:sz w:val="16"/>
          <w:szCs w:val="16"/>
        </w:rPr>
        <w:t>3</w:t>
      </w:r>
      <w:r w:rsidR="00A40809" w:rsidRPr="005C1C42">
        <w:rPr>
          <w:rFonts w:ascii="Arial" w:hAnsi="Arial" w:cs="Arial"/>
          <w:b/>
          <w:color w:val="C00000"/>
          <w:sz w:val="16"/>
          <w:szCs w:val="16"/>
        </w:rPr>
        <w:t xml:space="preserve"> will not be considered</w:t>
      </w:r>
      <w:r w:rsidRPr="005C1C42">
        <w:rPr>
          <w:rFonts w:ascii="Arial" w:hAnsi="Arial" w:cs="Arial"/>
          <w:b/>
          <w:color w:val="C00000"/>
          <w:sz w:val="16"/>
          <w:szCs w:val="16"/>
        </w:rPr>
        <w:t xml:space="preserve">.  If dates are reported outside of the preceding 3 years, applicant will not be eligible for direct patient care points. </w:t>
      </w:r>
    </w:p>
    <w:bookmarkEnd w:id="10"/>
    <w:p w14:paraId="43C9CB7F" w14:textId="77777777" w:rsidR="00DE19AE" w:rsidRPr="005C1C42" w:rsidRDefault="00DE19AE" w:rsidP="008C6871">
      <w:pPr>
        <w:tabs>
          <w:tab w:val="left" w:pos="9180"/>
        </w:tabs>
        <w:rPr>
          <w:rFonts w:ascii="Arial" w:hAnsi="Arial" w:cs="Arial"/>
        </w:rPr>
      </w:pPr>
    </w:p>
    <w:p w14:paraId="2F90AA6B" w14:textId="77777777" w:rsidR="005E3DBA" w:rsidRPr="005C1C42" w:rsidRDefault="005E3DBA" w:rsidP="008C6871">
      <w:pPr>
        <w:tabs>
          <w:tab w:val="left" w:pos="9180"/>
        </w:tabs>
        <w:jc w:val="center"/>
        <w:rPr>
          <w:rFonts w:ascii="Arial" w:hAnsi="Arial" w:cs="Arial"/>
          <w:b/>
        </w:rPr>
      </w:pPr>
      <w:r w:rsidRPr="005C1C42">
        <w:rPr>
          <w:rFonts w:ascii="Arial" w:hAnsi="Arial" w:cs="Arial"/>
          <w:b/>
        </w:rPr>
        <w:t>Provide job description, including typical duties the student performed while employed:</w:t>
      </w:r>
    </w:p>
    <w:p w14:paraId="5BE69832" w14:textId="77777777" w:rsidR="005E3DBA" w:rsidRPr="005C1C42" w:rsidRDefault="00075C83" w:rsidP="005E3DBA">
      <w:pPr>
        <w:rPr>
          <w:b/>
        </w:rPr>
      </w:pPr>
      <w:r w:rsidRPr="005C1C42">
        <w:rPr>
          <w:b/>
          <w:noProof/>
        </w:rPr>
        <mc:AlternateContent>
          <mc:Choice Requires="wps">
            <w:drawing>
              <wp:anchor distT="0" distB="0" distL="114300" distR="114300" simplePos="0" relativeHeight="251659264" behindDoc="0" locked="0" layoutInCell="1" allowOverlap="1" wp14:anchorId="43C39007" wp14:editId="40794511">
                <wp:simplePos x="0" y="0"/>
                <wp:positionH relativeFrom="column">
                  <wp:posOffset>28576</wp:posOffset>
                </wp:positionH>
                <wp:positionV relativeFrom="paragraph">
                  <wp:posOffset>74295</wp:posOffset>
                </wp:positionV>
                <wp:extent cx="6838950" cy="27146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838950" cy="2714625"/>
                        </a:xfrm>
                        <a:prstGeom prst="rect">
                          <a:avLst/>
                        </a:prstGeom>
                        <a:solidFill>
                          <a:schemeClr val="lt1"/>
                        </a:solidFill>
                        <a:ln w="6350">
                          <a:solidFill>
                            <a:prstClr val="black"/>
                          </a:solidFill>
                        </a:ln>
                      </wps:spPr>
                      <wps:txbx>
                        <w:txbxContent>
                          <w:p w14:paraId="5D172A64" w14:textId="77777777" w:rsidR="001A7277" w:rsidRPr="005C1C42" w:rsidRDefault="001A72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C39007" id="_x0000_t202" coordsize="21600,21600" o:spt="202" path="m,l,21600r21600,l21600,xe">
                <v:stroke joinstyle="miter"/>
                <v:path gradientshapeok="t" o:connecttype="rect"/>
              </v:shapetype>
              <v:shape id="Text Box 1" o:spid="_x0000_s1026" type="#_x0000_t202" style="position:absolute;margin-left:2.25pt;margin-top:5.85pt;width:538.5pt;height:21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" fillcolor="white [3201]" strokeweight=".5pt">
                <v:textbox>
                  <w:txbxContent>
                    <w:p w14:paraId="5D172A64" w14:textId="77777777" w:rsidR="001A7277" w:rsidRPr="005C1C42" w:rsidRDefault="001A7277"/>
                  </w:txbxContent>
                </v:textbox>
              </v:shape>
            </w:pict>
          </mc:Fallback>
        </mc:AlternateContent>
      </w:r>
    </w:p>
    <w:p w14:paraId="3869A163" w14:textId="77777777" w:rsidR="005E3DBA" w:rsidRPr="005C1C42" w:rsidRDefault="005E3DBA" w:rsidP="005E3DBA">
      <w:pPr>
        <w:spacing w:after="160" w:line="259" w:lineRule="auto"/>
        <w:contextualSpacing/>
        <w:rPr>
          <w:rFonts w:ascii="Arial" w:hAnsi="Arial" w:cs="Arial"/>
        </w:rPr>
      </w:pPr>
    </w:p>
    <w:p w14:paraId="47612A08" w14:textId="77777777" w:rsidR="005E3DBA" w:rsidRPr="005C1C42" w:rsidRDefault="005E3DBA" w:rsidP="005E3DBA">
      <w:pPr>
        <w:rPr>
          <w:rFonts w:ascii="Arial" w:hAnsi="Arial" w:cs="Arial"/>
          <w:b/>
        </w:rPr>
      </w:pPr>
    </w:p>
    <w:p w14:paraId="7596514A" w14:textId="77777777" w:rsidR="005E3DBA" w:rsidRPr="005C1C42" w:rsidRDefault="005E3DBA" w:rsidP="005E3DBA">
      <w:pPr>
        <w:rPr>
          <w:rFonts w:ascii="Arial" w:hAnsi="Arial" w:cs="Arial"/>
          <w:b/>
        </w:rPr>
      </w:pPr>
    </w:p>
    <w:p w14:paraId="22B982AA" w14:textId="77777777" w:rsidR="005E3DBA" w:rsidRPr="005C1C42" w:rsidRDefault="005E3DBA" w:rsidP="005E3DBA">
      <w:pPr>
        <w:rPr>
          <w:rFonts w:ascii="Arial" w:hAnsi="Arial" w:cs="Arial"/>
          <w:b/>
        </w:rPr>
      </w:pPr>
    </w:p>
    <w:p w14:paraId="41D6741F" w14:textId="77777777" w:rsidR="00A03066" w:rsidRPr="005C1C42" w:rsidRDefault="00A03066" w:rsidP="008F3D14">
      <w:pPr>
        <w:rPr>
          <w:rFonts w:ascii="Arial" w:hAnsi="Arial" w:cs="Arial"/>
          <w:b/>
        </w:rPr>
      </w:pPr>
    </w:p>
    <w:p w14:paraId="5B31A439" w14:textId="77777777" w:rsidR="00A03066" w:rsidRPr="005C1C42" w:rsidRDefault="00A03066" w:rsidP="008F3D14">
      <w:pPr>
        <w:rPr>
          <w:rFonts w:ascii="Arial" w:hAnsi="Arial" w:cs="Arial"/>
          <w:b/>
        </w:rPr>
      </w:pPr>
    </w:p>
    <w:p w14:paraId="1A760C2E" w14:textId="77777777" w:rsidR="00A03066" w:rsidRPr="005C1C42" w:rsidRDefault="00A03066" w:rsidP="008F3D14">
      <w:pPr>
        <w:rPr>
          <w:rFonts w:ascii="Arial" w:hAnsi="Arial" w:cs="Arial"/>
          <w:b/>
        </w:rPr>
      </w:pPr>
    </w:p>
    <w:p w14:paraId="3DBE02A6" w14:textId="77777777" w:rsidR="00A03066" w:rsidRPr="005C1C42" w:rsidRDefault="00A03066" w:rsidP="008F3D14">
      <w:pPr>
        <w:rPr>
          <w:rFonts w:ascii="Arial" w:hAnsi="Arial" w:cs="Arial"/>
          <w:b/>
        </w:rPr>
      </w:pPr>
    </w:p>
    <w:p w14:paraId="3D786E26" w14:textId="77777777" w:rsidR="00A03066" w:rsidRPr="005C1C42" w:rsidRDefault="00A03066" w:rsidP="008F3D14">
      <w:pPr>
        <w:rPr>
          <w:rFonts w:ascii="Arial" w:hAnsi="Arial" w:cs="Arial"/>
          <w:b/>
        </w:rPr>
      </w:pPr>
    </w:p>
    <w:p w14:paraId="50268B75" w14:textId="77777777" w:rsidR="00A03066" w:rsidRPr="005C1C42" w:rsidRDefault="00A03066" w:rsidP="008F3D14">
      <w:pPr>
        <w:rPr>
          <w:rFonts w:ascii="Arial" w:hAnsi="Arial" w:cs="Arial"/>
          <w:b/>
        </w:rPr>
      </w:pPr>
    </w:p>
    <w:p w14:paraId="71C0F7AB" w14:textId="77777777" w:rsidR="00A03066" w:rsidRPr="005C1C42" w:rsidRDefault="00A03066" w:rsidP="008F3D14">
      <w:pPr>
        <w:rPr>
          <w:rFonts w:ascii="Arial" w:hAnsi="Arial" w:cs="Arial"/>
          <w:b/>
        </w:rPr>
      </w:pPr>
    </w:p>
    <w:p w14:paraId="12EA581B" w14:textId="77777777" w:rsidR="004F4136" w:rsidRPr="005C1C42" w:rsidRDefault="004F4136" w:rsidP="004F4136">
      <w:pPr>
        <w:rPr>
          <w:rFonts w:ascii="Arial" w:hAnsi="Arial" w:cs="Arial"/>
          <w:sz w:val="20"/>
          <w:szCs w:val="20"/>
        </w:rPr>
      </w:pPr>
    </w:p>
    <w:p w14:paraId="4342B663" w14:textId="77777777" w:rsidR="005D6FBB" w:rsidRPr="005C1C42" w:rsidRDefault="005D6FBB" w:rsidP="004F4136">
      <w:pPr>
        <w:rPr>
          <w:rFonts w:ascii="Arial" w:hAnsi="Arial" w:cs="Arial"/>
          <w:sz w:val="20"/>
          <w:szCs w:val="20"/>
        </w:rPr>
      </w:pPr>
    </w:p>
    <w:p w14:paraId="715BBEBE" w14:textId="77777777" w:rsidR="000723C7" w:rsidRPr="005C1C42" w:rsidRDefault="000723C7" w:rsidP="004F4136">
      <w:pPr>
        <w:rPr>
          <w:rFonts w:ascii="Arial" w:hAnsi="Arial" w:cs="Arial"/>
          <w:sz w:val="20"/>
          <w:szCs w:val="20"/>
        </w:rPr>
      </w:pPr>
    </w:p>
    <w:p w14:paraId="67B16380" w14:textId="77777777" w:rsidR="000723C7" w:rsidRPr="005C1C42" w:rsidRDefault="000723C7" w:rsidP="004F4136">
      <w:pPr>
        <w:rPr>
          <w:rFonts w:ascii="Arial" w:hAnsi="Arial" w:cs="Arial"/>
          <w:sz w:val="20"/>
          <w:szCs w:val="20"/>
        </w:rPr>
      </w:pPr>
    </w:p>
    <w:p w14:paraId="1B4315AC" w14:textId="77777777" w:rsidR="000723C7" w:rsidRPr="005C1C42" w:rsidRDefault="000723C7" w:rsidP="004F4136">
      <w:pPr>
        <w:rPr>
          <w:rFonts w:ascii="Arial" w:hAnsi="Arial" w:cs="Arial"/>
          <w:sz w:val="20"/>
          <w:szCs w:val="20"/>
        </w:rPr>
      </w:pPr>
    </w:p>
    <w:p w14:paraId="77A317BC" w14:textId="77777777" w:rsidR="000723C7" w:rsidRPr="005C1C42" w:rsidRDefault="000723C7" w:rsidP="004F4136">
      <w:pPr>
        <w:rPr>
          <w:rFonts w:ascii="Arial" w:hAnsi="Arial" w:cs="Arial"/>
          <w:sz w:val="20"/>
          <w:szCs w:val="20"/>
        </w:rPr>
      </w:pPr>
    </w:p>
    <w:p w14:paraId="46D2869A" w14:textId="77777777" w:rsidR="000723C7" w:rsidRPr="005C1C42" w:rsidRDefault="000723C7" w:rsidP="000723C7">
      <w:pPr>
        <w:jc w:val="center"/>
        <w:rPr>
          <w:rFonts w:ascii="Arial" w:hAnsi="Arial" w:cs="Arial"/>
          <w:color w:val="C00000"/>
        </w:rPr>
      </w:pPr>
    </w:p>
    <w:p w14:paraId="15828CCD" w14:textId="69734353" w:rsidR="000723C7" w:rsidRPr="005C1C42" w:rsidRDefault="000723C7" w:rsidP="000723C7">
      <w:pPr>
        <w:jc w:val="center"/>
        <w:rPr>
          <w:rFonts w:ascii="Arial" w:hAnsi="Arial" w:cs="Arial"/>
          <w:color w:val="C00000"/>
        </w:rPr>
      </w:pPr>
    </w:p>
    <w:p w14:paraId="4C60598E" w14:textId="77777777" w:rsidR="00BD1905" w:rsidRPr="005C1C42" w:rsidRDefault="00BD1905" w:rsidP="000723C7">
      <w:pPr>
        <w:jc w:val="center"/>
        <w:rPr>
          <w:rFonts w:ascii="Arial" w:hAnsi="Arial" w:cs="Arial"/>
          <w:sz w:val="20"/>
          <w:szCs w:val="20"/>
        </w:rPr>
      </w:pPr>
    </w:p>
    <w:p w14:paraId="2758888F" w14:textId="77777777" w:rsidR="000A0D5C" w:rsidRPr="005C1C42" w:rsidRDefault="000A0D5C" w:rsidP="00C62417">
      <w:pPr>
        <w:pStyle w:val="H2Larger"/>
      </w:pPr>
      <w:r w:rsidRPr="005C1C42">
        <w:t>Frequently Asked Application Questions (FAAQs)</w:t>
      </w:r>
    </w:p>
    <w:p w14:paraId="0A7BA5FA" w14:textId="77777777" w:rsidR="003A0069" w:rsidRPr="005C1C42" w:rsidRDefault="003A0069" w:rsidP="003A0069">
      <w:pPr>
        <w:rPr>
          <w:rFonts w:ascii="Arial" w:hAnsi="Arial" w:cs="Arial"/>
          <w:b/>
          <w:bCs/>
          <w:sz w:val="36"/>
          <w:szCs w:val="36"/>
        </w:rPr>
      </w:pPr>
    </w:p>
    <w:p w14:paraId="449B1AFF" w14:textId="77777777" w:rsidR="00897E69" w:rsidRPr="005C1C42" w:rsidRDefault="00892917" w:rsidP="0004246E">
      <w:pPr>
        <w:tabs>
          <w:tab w:val="left" w:pos="360"/>
          <w:tab w:val="left" w:pos="450"/>
        </w:tabs>
        <w:rPr>
          <w:rFonts w:ascii="Arial" w:hAnsi="Arial" w:cs="Arial"/>
        </w:rPr>
      </w:pPr>
      <w:r w:rsidRPr="005C1C42">
        <w:rPr>
          <w:rFonts w:ascii="Arial" w:hAnsi="Arial" w:cs="Arial"/>
          <w:b/>
          <w:bCs/>
        </w:rPr>
        <w:t>Q:</w:t>
      </w:r>
      <w:r w:rsidR="00897E69" w:rsidRPr="005C1C42">
        <w:rPr>
          <w:rFonts w:ascii="Arial" w:hAnsi="Arial" w:cs="Arial"/>
          <w:b/>
          <w:bCs/>
        </w:rPr>
        <w:t xml:space="preserve"> </w:t>
      </w:r>
      <w:r w:rsidR="00897E69" w:rsidRPr="005C1C42">
        <w:rPr>
          <w:rFonts w:ascii="Arial" w:hAnsi="Arial" w:cs="Arial"/>
        </w:rPr>
        <w:t>When will I know if I got into the program?</w:t>
      </w:r>
    </w:p>
    <w:p w14:paraId="0D6784CD" w14:textId="77777777" w:rsidR="00897E69" w:rsidRPr="005C1C42" w:rsidRDefault="00897E69" w:rsidP="000A0D5C">
      <w:pPr>
        <w:rPr>
          <w:rFonts w:ascii="Arial" w:hAnsi="Arial" w:cs="Arial"/>
        </w:rPr>
      </w:pPr>
    </w:p>
    <w:p w14:paraId="575E6FFB" w14:textId="3B0B10D3" w:rsidR="00AB7920" w:rsidRPr="005C1C42" w:rsidRDefault="00897E69" w:rsidP="00F11613">
      <w:pPr>
        <w:ind w:left="360"/>
        <w:rPr>
          <w:rFonts w:ascii="Arial" w:hAnsi="Arial" w:cs="Arial"/>
        </w:rPr>
      </w:pPr>
      <w:r w:rsidRPr="005C1C42">
        <w:rPr>
          <w:rFonts w:ascii="Arial" w:hAnsi="Arial" w:cs="Arial"/>
          <w:b/>
        </w:rPr>
        <w:t>A:</w:t>
      </w:r>
      <w:r w:rsidRPr="005C1C42">
        <w:rPr>
          <w:rFonts w:ascii="Arial" w:hAnsi="Arial" w:cs="Arial"/>
        </w:rPr>
        <w:t xml:space="preserve"> </w:t>
      </w:r>
      <w:r w:rsidRPr="005C1C42">
        <w:rPr>
          <w:rFonts w:ascii="Arial" w:hAnsi="Arial" w:cs="Arial"/>
          <w:i/>
        </w:rPr>
        <w:t>Applicants will be notified of acceptance or denial to program approximately three months after       application deadline occurs.</w:t>
      </w:r>
      <w:r w:rsidR="00CB3645">
        <w:rPr>
          <w:rFonts w:ascii="Arial" w:hAnsi="Arial" w:cs="Arial"/>
          <w:i/>
        </w:rPr>
        <w:t xml:space="preserve"> Notifications about acceptance or denial will be sent to your Cardinal Mail email. </w:t>
      </w:r>
      <w:r w:rsidRPr="005C1C42">
        <w:rPr>
          <w:rFonts w:ascii="Arial" w:hAnsi="Arial" w:cs="Arial"/>
          <w:i/>
        </w:rPr>
        <w:t xml:space="preserve"> </w:t>
      </w:r>
    </w:p>
    <w:p w14:paraId="5CFAE346" w14:textId="77777777" w:rsidR="00D71D1B" w:rsidRPr="005C1C42" w:rsidRDefault="00D71D1B" w:rsidP="00897E69">
      <w:pPr>
        <w:ind w:left="360" w:hanging="360"/>
        <w:jc w:val="both"/>
        <w:rPr>
          <w:rFonts w:ascii="Arial" w:hAnsi="Arial" w:cs="Arial"/>
        </w:rPr>
      </w:pPr>
    </w:p>
    <w:p w14:paraId="1FEDCE45" w14:textId="77777777" w:rsidR="00AB7920" w:rsidRPr="005C1C42" w:rsidRDefault="00AB7920" w:rsidP="00897E69">
      <w:pPr>
        <w:ind w:left="360" w:hanging="360"/>
        <w:rPr>
          <w:rFonts w:ascii="Arial" w:hAnsi="Arial" w:cs="Arial"/>
        </w:rPr>
      </w:pPr>
      <w:r w:rsidRPr="005C1C42">
        <w:rPr>
          <w:rFonts w:ascii="Arial" w:hAnsi="Arial" w:cs="Arial"/>
          <w:b/>
        </w:rPr>
        <w:t>Q:</w:t>
      </w:r>
      <w:r w:rsidRPr="005C1C42">
        <w:rPr>
          <w:rFonts w:ascii="Arial" w:hAnsi="Arial" w:cs="Arial"/>
        </w:rPr>
        <w:t xml:space="preserve"> Do I get points for the </w:t>
      </w:r>
      <w:r w:rsidR="000071A0" w:rsidRPr="005C1C42">
        <w:rPr>
          <w:rFonts w:ascii="Arial" w:hAnsi="Arial" w:cs="Arial"/>
        </w:rPr>
        <w:t>requirements</w:t>
      </w:r>
      <w:r w:rsidRPr="005C1C42">
        <w:rPr>
          <w:rFonts w:ascii="Arial" w:hAnsi="Arial" w:cs="Arial"/>
        </w:rPr>
        <w:t xml:space="preserve"> I’m working on now? </w:t>
      </w:r>
    </w:p>
    <w:p w14:paraId="010EFEBE" w14:textId="77777777" w:rsidR="00AB7920" w:rsidRPr="005C1C42" w:rsidRDefault="00AB7920" w:rsidP="00897E69">
      <w:pPr>
        <w:ind w:left="360" w:hanging="360"/>
        <w:jc w:val="both"/>
        <w:rPr>
          <w:rFonts w:ascii="Arial" w:hAnsi="Arial" w:cs="Arial"/>
        </w:rPr>
      </w:pPr>
    </w:p>
    <w:p w14:paraId="374F720D" w14:textId="77777777" w:rsidR="00677702" w:rsidRPr="005C1C42" w:rsidRDefault="00AB7920" w:rsidP="00F11613">
      <w:pPr>
        <w:ind w:left="360"/>
        <w:rPr>
          <w:rFonts w:ascii="Arial" w:hAnsi="Arial" w:cs="Arial"/>
        </w:rPr>
      </w:pPr>
      <w:r w:rsidRPr="005C1C42">
        <w:rPr>
          <w:rFonts w:ascii="Arial" w:hAnsi="Arial" w:cs="Arial"/>
          <w:b/>
        </w:rPr>
        <w:t xml:space="preserve">A: </w:t>
      </w:r>
      <w:r w:rsidR="000071A0" w:rsidRPr="005C1C42">
        <w:rPr>
          <w:rFonts w:ascii="Arial" w:hAnsi="Arial" w:cs="Arial"/>
          <w:b/>
        </w:rPr>
        <w:t xml:space="preserve"> </w:t>
      </w:r>
      <w:r w:rsidR="000071A0" w:rsidRPr="005C1C42">
        <w:rPr>
          <w:rFonts w:ascii="Arial" w:hAnsi="Arial" w:cs="Arial"/>
          <w:i/>
        </w:rPr>
        <w:t>Courses in progress at the application deadline are not eligible for bonus points nor are they factored into cumulative GPA on program requirements.</w:t>
      </w:r>
      <w:r w:rsidR="00363D56" w:rsidRPr="005C1C42">
        <w:rPr>
          <w:rFonts w:ascii="Arial" w:hAnsi="Arial" w:cs="Arial"/>
          <w:i/>
        </w:rPr>
        <w:t xml:space="preserve">  </w:t>
      </w:r>
      <w:r w:rsidR="000071A0" w:rsidRPr="005C1C42">
        <w:rPr>
          <w:rFonts w:ascii="Arial" w:hAnsi="Arial" w:cs="Arial"/>
        </w:rPr>
        <w:t xml:space="preserve"> </w:t>
      </w:r>
    </w:p>
    <w:p w14:paraId="7DD72AF2" w14:textId="77777777" w:rsidR="00677702" w:rsidRPr="005C1C42" w:rsidRDefault="00677702" w:rsidP="00897E69">
      <w:pPr>
        <w:ind w:left="360" w:hanging="360"/>
        <w:jc w:val="both"/>
        <w:rPr>
          <w:rFonts w:ascii="Arial" w:hAnsi="Arial" w:cs="Arial"/>
        </w:rPr>
      </w:pPr>
    </w:p>
    <w:p w14:paraId="4297837E" w14:textId="77777777" w:rsidR="00677702" w:rsidRPr="005C1C42" w:rsidRDefault="00677702" w:rsidP="00897E69">
      <w:pPr>
        <w:ind w:left="360" w:hanging="360"/>
        <w:rPr>
          <w:rFonts w:ascii="Arial" w:hAnsi="Arial" w:cs="Arial"/>
        </w:rPr>
      </w:pPr>
      <w:r w:rsidRPr="005C1C42">
        <w:rPr>
          <w:rFonts w:ascii="Arial" w:hAnsi="Arial" w:cs="Arial"/>
          <w:b/>
        </w:rPr>
        <w:t>Q:</w:t>
      </w:r>
      <w:r w:rsidRPr="005C1C42">
        <w:rPr>
          <w:rFonts w:ascii="Arial" w:hAnsi="Arial" w:cs="Arial"/>
        </w:rPr>
        <w:t xml:space="preserve"> Do I get points if I’m in the military or a veteran?</w:t>
      </w:r>
    </w:p>
    <w:p w14:paraId="499C6319" w14:textId="77777777" w:rsidR="00677702" w:rsidRPr="005C1C42" w:rsidRDefault="00677702" w:rsidP="00897E69">
      <w:pPr>
        <w:ind w:left="360" w:hanging="360"/>
        <w:jc w:val="both"/>
        <w:rPr>
          <w:rFonts w:ascii="Arial" w:hAnsi="Arial" w:cs="Arial"/>
        </w:rPr>
      </w:pPr>
    </w:p>
    <w:p w14:paraId="03355318" w14:textId="4E98CED2" w:rsidR="007B04CB" w:rsidRPr="005C1C42" w:rsidRDefault="00677702" w:rsidP="000C0B2A">
      <w:pPr>
        <w:ind w:left="360"/>
        <w:rPr>
          <w:rFonts w:ascii="Arial" w:hAnsi="Arial" w:cs="Arial"/>
          <w:i/>
        </w:rPr>
      </w:pPr>
      <w:r w:rsidRPr="005C1C42">
        <w:rPr>
          <w:rFonts w:ascii="Arial" w:hAnsi="Arial" w:cs="Arial"/>
          <w:b/>
        </w:rPr>
        <w:t>A:</w:t>
      </w:r>
      <w:r w:rsidRPr="005C1C42">
        <w:rPr>
          <w:rFonts w:ascii="Arial" w:hAnsi="Arial" w:cs="Arial"/>
        </w:rPr>
        <w:t xml:space="preserve"> </w:t>
      </w:r>
      <w:r w:rsidRPr="005C1C42">
        <w:rPr>
          <w:rFonts w:ascii="Arial" w:hAnsi="Arial" w:cs="Arial"/>
          <w:i/>
        </w:rPr>
        <w:t>Military service is not eligible for additional points</w:t>
      </w:r>
      <w:r w:rsidR="005A7FAD" w:rsidRPr="005C1C42">
        <w:rPr>
          <w:rFonts w:ascii="Arial" w:hAnsi="Arial" w:cs="Arial"/>
          <w:i/>
        </w:rPr>
        <w:t>.</w:t>
      </w:r>
      <w:r w:rsidRPr="005C1C42">
        <w:rPr>
          <w:rFonts w:ascii="Arial" w:hAnsi="Arial" w:cs="Arial"/>
          <w:i/>
        </w:rPr>
        <w:t xml:space="preserve"> </w:t>
      </w:r>
      <w:r w:rsidR="005A7FAD" w:rsidRPr="005C1C42">
        <w:rPr>
          <w:rFonts w:ascii="Arial" w:hAnsi="Arial" w:cs="Arial"/>
          <w:i/>
        </w:rPr>
        <w:t>H</w:t>
      </w:r>
      <w:r w:rsidRPr="005C1C42">
        <w:rPr>
          <w:rFonts w:ascii="Arial" w:hAnsi="Arial" w:cs="Arial"/>
          <w:i/>
        </w:rPr>
        <w:t xml:space="preserve">owever, </w:t>
      </w:r>
      <w:bookmarkStart w:id="11" w:name="_Hlk84322175"/>
      <w:r w:rsidR="005A7FAD" w:rsidRPr="005C1C42">
        <w:rPr>
          <w:rFonts w:ascii="Arial" w:hAnsi="Arial" w:cs="Arial"/>
          <w:i/>
        </w:rPr>
        <w:t>i</w:t>
      </w:r>
      <w:r w:rsidR="007B04CB" w:rsidRPr="005C1C42">
        <w:rPr>
          <w:rFonts w:ascii="Arial" w:hAnsi="Arial" w:cs="Arial"/>
          <w:i/>
        </w:rPr>
        <w:t>n the event there are applicants with</w:t>
      </w:r>
      <w:r w:rsidR="000C0B2A">
        <w:rPr>
          <w:rFonts w:ascii="Arial" w:hAnsi="Arial" w:cs="Arial"/>
          <w:i/>
        </w:rPr>
        <w:t xml:space="preserve"> </w:t>
      </w:r>
      <w:r w:rsidR="007B04CB" w:rsidRPr="005C1C42">
        <w:rPr>
          <w:rFonts w:ascii="Arial" w:hAnsi="Arial" w:cs="Arial"/>
          <w:i/>
        </w:rPr>
        <w:t xml:space="preserve">an equal number of points and the number of applicants (who are tied) outnumber the remaining </w:t>
      </w:r>
    </w:p>
    <w:p w14:paraId="2FC16D47" w14:textId="77777777" w:rsidR="007B04CB" w:rsidRPr="005C1C42" w:rsidRDefault="007B04CB" w:rsidP="007B04CB">
      <w:pPr>
        <w:ind w:left="360" w:hanging="360"/>
        <w:rPr>
          <w:rFonts w:ascii="Arial" w:hAnsi="Arial" w:cs="Arial"/>
        </w:rPr>
      </w:pPr>
      <w:r w:rsidRPr="005C1C42">
        <w:rPr>
          <w:rFonts w:ascii="Arial" w:hAnsi="Arial" w:cs="Arial"/>
          <w:i/>
        </w:rPr>
        <w:t xml:space="preserve">     open positions in the program</w:t>
      </w:r>
      <w:bookmarkEnd w:id="11"/>
      <w:r w:rsidRPr="005C1C42">
        <w:rPr>
          <w:rFonts w:ascii="Arial" w:hAnsi="Arial" w:cs="Arial"/>
          <w:i/>
        </w:rPr>
        <w:t>, the following system will be used to determine who is selected:</w:t>
      </w:r>
      <w:r w:rsidRPr="005C1C42">
        <w:rPr>
          <w:rFonts w:ascii="Arial" w:hAnsi="Arial" w:cs="Arial"/>
        </w:rPr>
        <w:t xml:space="preserve">  </w:t>
      </w:r>
    </w:p>
    <w:p w14:paraId="2A8A010E" w14:textId="77777777" w:rsidR="007B04CB" w:rsidRPr="005C1C42" w:rsidRDefault="007B04CB" w:rsidP="007B04CB">
      <w:pPr>
        <w:ind w:left="540"/>
        <w:jc w:val="both"/>
        <w:rPr>
          <w:rFonts w:ascii="Arial" w:hAnsi="Arial" w:cs="Arial"/>
        </w:rPr>
      </w:pPr>
    </w:p>
    <w:p w14:paraId="0B5752C7" w14:textId="77777777" w:rsidR="007B04CB" w:rsidRPr="005C1C42" w:rsidRDefault="007B04CB" w:rsidP="007B04CB">
      <w:pPr>
        <w:numPr>
          <w:ilvl w:val="2"/>
          <w:numId w:val="31"/>
        </w:numPr>
        <w:ind w:left="540" w:hanging="180"/>
        <w:rPr>
          <w:rFonts w:ascii="Arial" w:hAnsi="Arial" w:cs="Arial"/>
          <w:i/>
        </w:rPr>
      </w:pPr>
      <w:bookmarkStart w:id="12" w:name="_Hlk84321813"/>
      <w:r w:rsidRPr="005C1C42">
        <w:rPr>
          <w:rFonts w:ascii="Arial" w:hAnsi="Arial" w:cs="Arial"/>
          <w:i/>
        </w:rPr>
        <w:t xml:space="preserve">Applicants with an equal number of points (tied) who have provided appropriate documentation   of military service will be put at the top of their point category. </w:t>
      </w:r>
      <w:bookmarkEnd w:id="12"/>
      <w:r w:rsidRPr="005C1C42">
        <w:rPr>
          <w:rFonts w:ascii="Arial" w:hAnsi="Arial" w:cs="Arial"/>
          <w:i/>
        </w:rPr>
        <w:t>If there continues to be a tie, then:</w:t>
      </w:r>
    </w:p>
    <w:p w14:paraId="300F43DB" w14:textId="77777777" w:rsidR="007B04CB" w:rsidRPr="005C1C42" w:rsidRDefault="008F7857" w:rsidP="007B04CB">
      <w:pPr>
        <w:numPr>
          <w:ilvl w:val="2"/>
          <w:numId w:val="31"/>
        </w:numPr>
        <w:ind w:left="540" w:hanging="180"/>
        <w:rPr>
          <w:rFonts w:ascii="Arial" w:hAnsi="Arial" w:cs="Arial"/>
          <w:i/>
        </w:rPr>
      </w:pPr>
      <w:r w:rsidRPr="005C1C42">
        <w:rPr>
          <w:rFonts w:ascii="Arial" w:hAnsi="Arial" w:cs="Arial"/>
          <w:i/>
        </w:rPr>
        <w:t xml:space="preserve">Cumulative </w:t>
      </w:r>
      <w:r w:rsidR="007B04CB" w:rsidRPr="005C1C42">
        <w:rPr>
          <w:rFonts w:ascii="Arial" w:hAnsi="Arial" w:cs="Arial"/>
          <w:i/>
        </w:rPr>
        <w:t>GPA</w:t>
      </w:r>
      <w:r w:rsidR="007B4140" w:rsidRPr="005C1C42">
        <w:rPr>
          <w:rFonts w:ascii="Arial" w:hAnsi="Arial" w:cs="Arial"/>
          <w:i/>
        </w:rPr>
        <w:t xml:space="preserve"> on completed program requirements </w:t>
      </w:r>
      <w:r w:rsidR="007B04CB" w:rsidRPr="005C1C42">
        <w:rPr>
          <w:rFonts w:ascii="Arial" w:hAnsi="Arial" w:cs="Arial"/>
          <w:i/>
        </w:rPr>
        <w:t>will be used to rank the remaining tied applicants. If there still continues to be a tie, then:</w:t>
      </w:r>
    </w:p>
    <w:p w14:paraId="54AAFECD" w14:textId="77777777" w:rsidR="007B04CB" w:rsidRPr="005C1C42" w:rsidRDefault="007B04CB" w:rsidP="007B04CB">
      <w:pPr>
        <w:numPr>
          <w:ilvl w:val="2"/>
          <w:numId w:val="31"/>
        </w:numPr>
        <w:ind w:left="540" w:hanging="180"/>
        <w:rPr>
          <w:rFonts w:ascii="Arial" w:hAnsi="Arial" w:cs="Arial"/>
          <w:i/>
        </w:rPr>
      </w:pPr>
      <w:r w:rsidRPr="005C1C42">
        <w:rPr>
          <w:rFonts w:ascii="Arial" w:hAnsi="Arial" w:cs="Arial"/>
          <w:i/>
        </w:rPr>
        <w:t>A random drawing of all the remaining tied applicants will be held for the final position(s)</w:t>
      </w:r>
    </w:p>
    <w:p w14:paraId="3EFDDAEF" w14:textId="77777777" w:rsidR="00FE7117" w:rsidRPr="005C1C42" w:rsidRDefault="00FE7117" w:rsidP="009A5F47">
      <w:pPr>
        <w:ind w:left="360" w:hanging="360"/>
        <w:jc w:val="both"/>
        <w:rPr>
          <w:rFonts w:ascii="Arial" w:hAnsi="Arial" w:cs="Arial"/>
          <w:i/>
        </w:rPr>
      </w:pPr>
    </w:p>
    <w:p w14:paraId="2BC4E236" w14:textId="77777777" w:rsidR="00FE7117" w:rsidRPr="005C1C42" w:rsidRDefault="00FE7117" w:rsidP="00FE7117">
      <w:pPr>
        <w:rPr>
          <w:rFonts w:ascii="Arial" w:hAnsi="Arial" w:cs="Arial"/>
        </w:rPr>
      </w:pPr>
      <w:r w:rsidRPr="005C1C42">
        <w:rPr>
          <w:rFonts w:ascii="Arial" w:hAnsi="Arial" w:cs="Arial"/>
          <w:b/>
        </w:rPr>
        <w:t>Q:</w:t>
      </w:r>
      <w:r w:rsidRPr="005C1C42">
        <w:t xml:space="preserve">  </w:t>
      </w:r>
      <w:r w:rsidRPr="005C1C42">
        <w:rPr>
          <w:rFonts w:ascii="Arial" w:hAnsi="Arial" w:cs="Arial"/>
        </w:rPr>
        <w:t xml:space="preserve">I applied to the Nursing program on my NIC application but my degree is something different. How   </w:t>
      </w:r>
    </w:p>
    <w:p w14:paraId="3B26EDDC" w14:textId="77777777" w:rsidR="00FE7117" w:rsidRPr="005C1C42" w:rsidRDefault="00FE7117" w:rsidP="00FE7117">
      <w:pPr>
        <w:tabs>
          <w:tab w:val="left" w:pos="450"/>
        </w:tabs>
        <w:rPr>
          <w:rFonts w:ascii="Arial" w:hAnsi="Arial" w:cs="Arial"/>
        </w:rPr>
      </w:pPr>
      <w:r w:rsidRPr="005C1C42">
        <w:rPr>
          <w:rFonts w:ascii="Arial" w:hAnsi="Arial" w:cs="Arial"/>
        </w:rPr>
        <w:t xml:space="preserve">     </w:t>
      </w:r>
      <w:r w:rsidR="00FA4178" w:rsidRPr="005C1C42">
        <w:rPr>
          <w:rFonts w:ascii="Arial" w:hAnsi="Arial" w:cs="Arial"/>
        </w:rPr>
        <w:t xml:space="preserve"> </w:t>
      </w:r>
      <w:r w:rsidRPr="005C1C42">
        <w:rPr>
          <w:rFonts w:ascii="Arial" w:hAnsi="Arial" w:cs="Arial"/>
        </w:rPr>
        <w:t>do I get this corrected?</w:t>
      </w:r>
    </w:p>
    <w:p w14:paraId="5F7FEC42" w14:textId="77777777" w:rsidR="00FE7117" w:rsidRPr="005C1C42" w:rsidRDefault="00FE7117" w:rsidP="00FE7117">
      <w:pPr>
        <w:tabs>
          <w:tab w:val="left" w:pos="450"/>
        </w:tabs>
        <w:rPr>
          <w:sz w:val="22"/>
          <w:szCs w:val="22"/>
        </w:rPr>
      </w:pPr>
    </w:p>
    <w:p w14:paraId="55931CCB" w14:textId="73CDA7CD" w:rsidR="00FE7117" w:rsidRPr="005C1C42" w:rsidRDefault="00FE7117" w:rsidP="00F11613">
      <w:pPr>
        <w:tabs>
          <w:tab w:val="left" w:pos="450"/>
        </w:tabs>
        <w:ind w:left="450"/>
        <w:rPr>
          <w:rFonts w:ascii="Arial" w:hAnsi="Arial" w:cs="Arial"/>
          <w:i/>
          <w:sz w:val="22"/>
          <w:szCs w:val="22"/>
        </w:rPr>
      </w:pPr>
      <w:r w:rsidRPr="005C1C42">
        <w:rPr>
          <w:rFonts w:ascii="Arial" w:hAnsi="Arial" w:cs="Arial"/>
          <w:b/>
        </w:rPr>
        <w:t>A:</w:t>
      </w:r>
      <w:r w:rsidRPr="005C1C42">
        <w:t xml:space="preserve">  </w:t>
      </w:r>
      <w:r w:rsidRPr="005C1C42">
        <w:rPr>
          <w:rFonts w:ascii="Arial" w:hAnsi="Arial" w:cs="Arial"/>
          <w:i/>
        </w:rPr>
        <w:t>Students are not assigned the specific Nursing degree until after they have been accepted to the program.</w:t>
      </w:r>
    </w:p>
    <w:p w14:paraId="07C46D78" w14:textId="77777777" w:rsidR="00FE7117" w:rsidRPr="005C1C42" w:rsidRDefault="00FE7117" w:rsidP="009A5F47">
      <w:pPr>
        <w:ind w:left="360" w:hanging="360"/>
        <w:jc w:val="both"/>
        <w:rPr>
          <w:rFonts w:ascii="Arial" w:hAnsi="Arial" w:cs="Arial"/>
          <w:i/>
        </w:rPr>
      </w:pPr>
    </w:p>
    <w:p w14:paraId="15A84048" w14:textId="77777777" w:rsidR="0074172A" w:rsidRPr="005C1C42" w:rsidRDefault="00ED13A1" w:rsidP="009A5F47">
      <w:pPr>
        <w:ind w:left="360" w:hanging="360"/>
        <w:rPr>
          <w:rFonts w:ascii="Arial" w:hAnsi="Arial" w:cs="Arial"/>
        </w:rPr>
      </w:pPr>
      <w:r w:rsidRPr="005C1C42">
        <w:rPr>
          <w:rFonts w:ascii="Arial" w:hAnsi="Arial" w:cs="Arial"/>
          <w:b/>
        </w:rPr>
        <w:t>Q:</w:t>
      </w:r>
      <w:r w:rsidRPr="005C1C42">
        <w:rPr>
          <w:rFonts w:ascii="Arial" w:hAnsi="Arial" w:cs="Arial"/>
        </w:rPr>
        <w:t xml:space="preserve"> My credits at my previous schools transferred as equivalents less than NIC’s credits.  Do I need to take additional classes or re-take those courses?</w:t>
      </w:r>
    </w:p>
    <w:p w14:paraId="72B6B9A8" w14:textId="77777777" w:rsidR="00FF5A5E" w:rsidRPr="005C1C42" w:rsidRDefault="00FF5A5E" w:rsidP="009A5F47">
      <w:pPr>
        <w:ind w:left="360" w:hanging="360"/>
        <w:jc w:val="both"/>
        <w:rPr>
          <w:rFonts w:ascii="Arial" w:hAnsi="Arial" w:cs="Arial"/>
        </w:rPr>
      </w:pPr>
    </w:p>
    <w:p w14:paraId="66FD6860" w14:textId="33AB4D46" w:rsidR="00FF5A5E" w:rsidRPr="005C1C42" w:rsidRDefault="00FF5A5E" w:rsidP="00F11613">
      <w:pPr>
        <w:ind w:left="360"/>
        <w:rPr>
          <w:rFonts w:ascii="Arial" w:hAnsi="Arial" w:cs="Arial"/>
        </w:rPr>
      </w:pPr>
      <w:r w:rsidRPr="005C1C42">
        <w:rPr>
          <w:rFonts w:ascii="Arial" w:hAnsi="Arial" w:cs="Arial"/>
          <w:b/>
        </w:rPr>
        <w:t>A:</w:t>
      </w:r>
      <w:r w:rsidRPr="005C1C42">
        <w:rPr>
          <w:rFonts w:ascii="Arial" w:hAnsi="Arial" w:cs="Arial"/>
        </w:rPr>
        <w:t xml:space="preserve"> </w:t>
      </w:r>
      <w:r w:rsidRPr="005C1C42">
        <w:rPr>
          <w:rFonts w:ascii="Arial" w:hAnsi="Arial" w:cs="Arial"/>
          <w:i/>
        </w:rPr>
        <w:t>This is a common occurrence when courses are transferred from a quarter system to a semester system.</w:t>
      </w:r>
      <w:r w:rsidR="003F6510" w:rsidRPr="005C1C42">
        <w:rPr>
          <w:rFonts w:ascii="Arial" w:hAnsi="Arial" w:cs="Arial"/>
          <w:i/>
        </w:rPr>
        <w:t xml:space="preserve"> </w:t>
      </w:r>
      <w:r w:rsidRPr="005C1C42">
        <w:rPr>
          <w:rFonts w:ascii="Arial" w:hAnsi="Arial" w:cs="Arial"/>
          <w:i/>
        </w:rPr>
        <w:t>Additional credits will only need to be completed if overall credits for graduation are not met.</w:t>
      </w:r>
      <w:r w:rsidR="003F6510" w:rsidRPr="005C1C42">
        <w:rPr>
          <w:rFonts w:ascii="Arial" w:hAnsi="Arial" w:cs="Arial"/>
          <w:i/>
        </w:rPr>
        <w:t xml:space="preserve">  </w:t>
      </w:r>
    </w:p>
    <w:p w14:paraId="229A1EF1" w14:textId="77777777" w:rsidR="00D944B0" w:rsidRPr="005C1C42" w:rsidRDefault="00D944B0" w:rsidP="009A5F47">
      <w:pPr>
        <w:ind w:left="360" w:hanging="360"/>
        <w:jc w:val="both"/>
        <w:rPr>
          <w:rFonts w:ascii="Arial" w:hAnsi="Arial" w:cs="Arial"/>
          <w:b/>
        </w:rPr>
      </w:pPr>
    </w:p>
    <w:p w14:paraId="0DA1C4E4" w14:textId="77777777" w:rsidR="003E1EB1" w:rsidRPr="005C1C42" w:rsidRDefault="0074172A" w:rsidP="009A5F47">
      <w:pPr>
        <w:ind w:left="360" w:hanging="360"/>
        <w:rPr>
          <w:rFonts w:ascii="Arial" w:hAnsi="Arial" w:cs="Arial"/>
        </w:rPr>
      </w:pPr>
      <w:r w:rsidRPr="005C1C42">
        <w:rPr>
          <w:rFonts w:ascii="Arial" w:hAnsi="Arial" w:cs="Arial"/>
          <w:b/>
        </w:rPr>
        <w:t>Q</w:t>
      </w:r>
      <w:r w:rsidRPr="005C1C42">
        <w:rPr>
          <w:rFonts w:ascii="Arial" w:hAnsi="Arial" w:cs="Arial"/>
        </w:rPr>
        <w:t xml:space="preserve">: </w:t>
      </w:r>
      <w:r w:rsidR="003E1EB1" w:rsidRPr="005C1C42">
        <w:rPr>
          <w:rFonts w:ascii="Arial" w:hAnsi="Arial" w:cs="Arial"/>
        </w:rPr>
        <w:t>May I apply to the program more than once?</w:t>
      </w:r>
      <w:r w:rsidR="009A5F47" w:rsidRPr="005C1C42">
        <w:rPr>
          <w:rFonts w:ascii="Arial" w:hAnsi="Arial" w:cs="Arial"/>
        </w:rPr>
        <w:t xml:space="preserve"> </w:t>
      </w:r>
    </w:p>
    <w:p w14:paraId="120B214B" w14:textId="77777777" w:rsidR="003E1EB1" w:rsidRPr="00F11613" w:rsidRDefault="003E1EB1" w:rsidP="009A5F47">
      <w:pPr>
        <w:ind w:left="360" w:hanging="360"/>
        <w:jc w:val="both"/>
        <w:rPr>
          <w:rFonts w:ascii="Arial" w:hAnsi="Arial" w:cs="Arial"/>
          <w:i/>
        </w:rPr>
      </w:pPr>
    </w:p>
    <w:p w14:paraId="023E3C41" w14:textId="2E9306AD" w:rsidR="00363D56" w:rsidRPr="005C1C42" w:rsidRDefault="1E8C9CD2" w:rsidP="00F11613">
      <w:pPr>
        <w:ind w:left="360"/>
        <w:rPr>
          <w:rFonts w:ascii="Arial" w:hAnsi="Arial" w:cs="Arial"/>
          <w:bCs/>
          <w:i/>
        </w:rPr>
      </w:pPr>
      <w:r w:rsidRPr="00BD0B11">
        <w:rPr>
          <w:rFonts w:ascii="Arial" w:hAnsi="Arial" w:cs="Arial"/>
          <w:b/>
          <w:bCs/>
        </w:rPr>
        <w:t>A:</w:t>
      </w:r>
      <w:r w:rsidRPr="00F11613">
        <w:rPr>
          <w:rFonts w:ascii="Arial" w:hAnsi="Arial" w:cs="Arial"/>
        </w:rPr>
        <w:t xml:space="preserve"> </w:t>
      </w:r>
      <w:r w:rsidR="00BD0B11" w:rsidRPr="00F11613">
        <w:rPr>
          <w:rFonts w:ascii="Arial" w:hAnsi="Arial" w:cs="Arial"/>
          <w:i/>
          <w:iCs/>
        </w:rPr>
        <w:t>There are no restrictions as to the number of times an applicant may apply prior to acceptance into</w:t>
      </w:r>
      <w:r w:rsidR="00BD0B11">
        <w:rPr>
          <w:rFonts w:ascii="Arial" w:hAnsi="Arial" w:cs="Arial"/>
          <w:i/>
          <w:iCs/>
        </w:rPr>
        <w:t xml:space="preserve"> </w:t>
      </w:r>
      <w:r w:rsidR="00BD0B11" w:rsidRPr="00F11613">
        <w:rPr>
          <w:rFonts w:ascii="Arial" w:hAnsi="Arial" w:cs="Arial"/>
          <w:i/>
          <w:iCs/>
        </w:rPr>
        <w:t>one of the North Idaho College Nursing programs</w:t>
      </w:r>
      <w:r w:rsidR="00BD0B11" w:rsidRPr="00F11613">
        <w:rPr>
          <w:rFonts w:ascii="Arial" w:hAnsi="Arial" w:cs="Arial"/>
          <w:b/>
          <w:bCs/>
          <w:i/>
          <w:iCs/>
        </w:rPr>
        <w:t xml:space="preserve">. </w:t>
      </w:r>
    </w:p>
    <w:p w14:paraId="289A2FAE" w14:textId="77777777" w:rsidR="00083FC0" w:rsidRPr="005C1C42" w:rsidRDefault="00083FC0" w:rsidP="009A5F47">
      <w:pPr>
        <w:ind w:left="360" w:hanging="360"/>
        <w:jc w:val="both"/>
        <w:rPr>
          <w:rFonts w:ascii="Arial" w:hAnsi="Arial" w:cs="Arial"/>
          <w:b/>
          <w:bCs/>
        </w:rPr>
      </w:pPr>
    </w:p>
    <w:p w14:paraId="177FEBEB" w14:textId="77777777" w:rsidR="00BD0B11" w:rsidRDefault="00BD0B11" w:rsidP="00BD0B11">
      <w:pPr>
        <w:ind w:left="360" w:hanging="360"/>
        <w:rPr>
          <w:rFonts w:ascii="Arial" w:hAnsi="Arial" w:cs="Arial"/>
          <w:b/>
          <w:bCs/>
        </w:rPr>
      </w:pPr>
      <w:r>
        <w:rPr>
          <w:rFonts w:ascii="Arial" w:hAnsi="Arial" w:cs="Arial"/>
          <w:b/>
          <w:bCs/>
        </w:rPr>
        <w:t xml:space="preserve">Q: </w:t>
      </w:r>
      <w:r w:rsidRPr="00F11613">
        <w:rPr>
          <w:rFonts w:ascii="Arial" w:hAnsi="Arial" w:cs="Arial"/>
        </w:rPr>
        <w:t>May I re-apply to the nursing programs if I have been admitted two different times?</w:t>
      </w:r>
      <w:r w:rsidRPr="00BD0B11">
        <w:rPr>
          <w:rFonts w:ascii="Arial" w:hAnsi="Arial" w:cs="Arial"/>
          <w:b/>
          <w:bCs/>
        </w:rPr>
        <w:t xml:space="preserve"> </w:t>
      </w:r>
    </w:p>
    <w:p w14:paraId="03648AB0" w14:textId="77777777" w:rsidR="00BD0B11" w:rsidRPr="00BD0B11" w:rsidRDefault="00BD0B11" w:rsidP="00F4590F">
      <w:pPr>
        <w:ind w:left="360" w:hanging="360"/>
        <w:jc w:val="both"/>
        <w:rPr>
          <w:rFonts w:ascii="Arial" w:hAnsi="Arial" w:cs="Arial"/>
          <w:b/>
          <w:bCs/>
        </w:rPr>
      </w:pPr>
    </w:p>
    <w:p w14:paraId="3E23E42E" w14:textId="13D6B4E5" w:rsidR="00083FC0" w:rsidRDefault="00BD0B11" w:rsidP="00BD0B11">
      <w:pPr>
        <w:ind w:left="360"/>
        <w:rPr>
          <w:rFonts w:ascii="Arial" w:hAnsi="Arial" w:cs="Arial"/>
          <w:i/>
          <w:iCs/>
        </w:rPr>
      </w:pPr>
      <w:r w:rsidRPr="00BD0B11">
        <w:rPr>
          <w:rFonts w:ascii="Arial" w:hAnsi="Arial" w:cs="Arial"/>
          <w:b/>
          <w:bCs/>
        </w:rPr>
        <w:t xml:space="preserve">A: </w:t>
      </w:r>
      <w:r w:rsidRPr="00F11613">
        <w:rPr>
          <w:rFonts w:ascii="Arial" w:hAnsi="Arial" w:cs="Arial"/>
          <w:i/>
          <w:iCs/>
        </w:rPr>
        <w:t>According to the Extended Readmission Policy, students who have had two unsuccessful attempts at the program may reapply after a waiting period of five years. This includes students who have not successfully completed any nursing program at another college. For more information on this policy, please contact the Student Success Navigators for more guidance.</w:t>
      </w:r>
    </w:p>
    <w:p w14:paraId="76E7EEF5" w14:textId="77777777" w:rsidR="00F4590F" w:rsidRPr="005C1C42" w:rsidRDefault="00F4590F" w:rsidP="00F11613">
      <w:pPr>
        <w:ind w:left="360"/>
        <w:jc w:val="both"/>
        <w:rPr>
          <w:rFonts w:ascii="Arial" w:hAnsi="Arial" w:cs="Arial"/>
          <w:b/>
          <w:bCs/>
        </w:rPr>
      </w:pPr>
    </w:p>
    <w:p w14:paraId="3E2BE9AC" w14:textId="77777777" w:rsidR="009F7F15" w:rsidRDefault="009F7F15" w:rsidP="00F11613">
      <w:pPr>
        <w:rPr>
          <w:rFonts w:ascii="Arial" w:hAnsi="Arial" w:cs="Arial"/>
          <w:b/>
          <w:bCs/>
        </w:rPr>
      </w:pPr>
    </w:p>
    <w:p w14:paraId="43F5C90D" w14:textId="6AAB06AC" w:rsidR="0004246E" w:rsidRPr="005C1C42" w:rsidRDefault="00FF5A5E" w:rsidP="00F11613">
      <w:pPr>
        <w:rPr>
          <w:rFonts w:ascii="Arial" w:hAnsi="Arial" w:cs="Arial"/>
          <w:b/>
          <w:bCs/>
        </w:rPr>
      </w:pPr>
      <w:r w:rsidRPr="005C1C42">
        <w:rPr>
          <w:rFonts w:ascii="Arial" w:hAnsi="Arial" w:cs="Arial"/>
          <w:b/>
          <w:bCs/>
        </w:rPr>
        <w:t>Q:</w:t>
      </w:r>
      <w:r w:rsidR="00820845" w:rsidRPr="005C1C42">
        <w:rPr>
          <w:rFonts w:ascii="Arial" w:hAnsi="Arial" w:cs="Arial"/>
          <w:b/>
          <w:bCs/>
        </w:rPr>
        <w:t xml:space="preserve"> </w:t>
      </w:r>
      <w:r w:rsidR="00820845" w:rsidRPr="005C1C42">
        <w:rPr>
          <w:rFonts w:ascii="Arial" w:hAnsi="Arial" w:cs="Arial"/>
          <w:bCs/>
        </w:rPr>
        <w:t>How</w:t>
      </w:r>
      <w:r w:rsidR="0004246E" w:rsidRPr="005C1C42">
        <w:rPr>
          <w:rFonts w:ascii="Arial" w:hAnsi="Arial" w:cs="Arial"/>
          <w:bCs/>
        </w:rPr>
        <w:t xml:space="preserve"> </w:t>
      </w:r>
      <w:r w:rsidR="00820845" w:rsidRPr="005C1C42">
        <w:rPr>
          <w:rFonts w:ascii="Arial" w:hAnsi="Arial" w:cs="Arial"/>
          <w:bCs/>
        </w:rPr>
        <w:t>is GPA calculated when more than one course may meet degree requirements?</w:t>
      </w:r>
    </w:p>
    <w:p w14:paraId="472ED4DC" w14:textId="77777777" w:rsidR="0004246E" w:rsidRPr="005C1C42" w:rsidRDefault="0004246E" w:rsidP="009A5F47">
      <w:pPr>
        <w:ind w:left="360" w:hanging="360"/>
        <w:jc w:val="both"/>
        <w:rPr>
          <w:rFonts w:ascii="Arial" w:hAnsi="Arial" w:cs="Arial"/>
          <w:bCs/>
        </w:rPr>
      </w:pPr>
    </w:p>
    <w:p w14:paraId="6AA8E44B" w14:textId="77777777" w:rsidR="00934C40" w:rsidRPr="005C1C42" w:rsidRDefault="0004246E" w:rsidP="00F11613">
      <w:pPr>
        <w:ind w:left="360"/>
        <w:rPr>
          <w:rFonts w:ascii="Arial" w:hAnsi="Arial" w:cs="Arial"/>
          <w:bCs/>
          <w:i/>
        </w:rPr>
      </w:pPr>
      <w:r w:rsidRPr="005C1C42">
        <w:rPr>
          <w:rFonts w:ascii="Arial" w:hAnsi="Arial" w:cs="Arial"/>
          <w:b/>
          <w:bCs/>
        </w:rPr>
        <w:t xml:space="preserve">A: </w:t>
      </w:r>
      <w:r w:rsidRPr="005C1C42">
        <w:rPr>
          <w:rFonts w:ascii="Arial" w:hAnsi="Arial" w:cs="Arial"/>
          <w:bCs/>
          <w:i/>
        </w:rPr>
        <w:t>If applicants have more than one course that will meet a degree requirement (i.e. three GEM 5 courses</w:t>
      </w:r>
      <w:r w:rsidR="00820845" w:rsidRPr="005C1C42">
        <w:rPr>
          <w:rFonts w:ascii="Arial" w:hAnsi="Arial" w:cs="Arial"/>
          <w:bCs/>
          <w:i/>
        </w:rPr>
        <w:t xml:space="preserve"> or two GEM 3 courses</w:t>
      </w:r>
      <w:r w:rsidRPr="005C1C42">
        <w:rPr>
          <w:rFonts w:ascii="Arial" w:hAnsi="Arial" w:cs="Arial"/>
          <w:bCs/>
          <w:i/>
        </w:rPr>
        <w:t>), the course</w:t>
      </w:r>
      <w:r w:rsidR="00820845" w:rsidRPr="005C1C42">
        <w:rPr>
          <w:rFonts w:ascii="Arial" w:hAnsi="Arial" w:cs="Arial"/>
          <w:bCs/>
          <w:i/>
        </w:rPr>
        <w:t>(</w:t>
      </w:r>
      <w:r w:rsidRPr="005C1C42">
        <w:rPr>
          <w:rFonts w:ascii="Arial" w:hAnsi="Arial" w:cs="Arial"/>
          <w:bCs/>
          <w:i/>
        </w:rPr>
        <w:t>s</w:t>
      </w:r>
      <w:r w:rsidR="00820845" w:rsidRPr="005C1C42">
        <w:rPr>
          <w:rFonts w:ascii="Arial" w:hAnsi="Arial" w:cs="Arial"/>
          <w:bCs/>
          <w:i/>
        </w:rPr>
        <w:t>)</w:t>
      </w:r>
      <w:r w:rsidRPr="005C1C42">
        <w:rPr>
          <w:rFonts w:ascii="Arial" w:hAnsi="Arial" w:cs="Arial"/>
          <w:bCs/>
          <w:i/>
        </w:rPr>
        <w:t xml:space="preserve"> meeting the requirement</w:t>
      </w:r>
      <w:r w:rsidR="00820845" w:rsidRPr="005C1C42">
        <w:rPr>
          <w:rFonts w:ascii="Arial" w:hAnsi="Arial" w:cs="Arial"/>
          <w:bCs/>
          <w:i/>
        </w:rPr>
        <w:t>(s)</w:t>
      </w:r>
      <w:r w:rsidRPr="005C1C42">
        <w:rPr>
          <w:rFonts w:ascii="Arial" w:hAnsi="Arial" w:cs="Arial"/>
          <w:bCs/>
          <w:i/>
        </w:rPr>
        <w:t xml:space="preserve"> with the highest grade will be used in GPA calculation.</w:t>
      </w:r>
    </w:p>
    <w:p w14:paraId="6C4B126C" w14:textId="77777777" w:rsidR="00D06B69" w:rsidRPr="005C1C42" w:rsidRDefault="00D06B69" w:rsidP="009A5F47">
      <w:pPr>
        <w:ind w:left="360" w:hanging="360"/>
        <w:jc w:val="both"/>
        <w:rPr>
          <w:rFonts w:ascii="Arial" w:hAnsi="Arial" w:cs="Arial"/>
          <w:b/>
          <w:bCs/>
        </w:rPr>
      </w:pPr>
    </w:p>
    <w:p w14:paraId="170E98C5" w14:textId="77777777" w:rsidR="00D06B69" w:rsidRPr="005C1C42" w:rsidRDefault="00D06B69" w:rsidP="009A5F47">
      <w:pPr>
        <w:ind w:left="360" w:hanging="360"/>
        <w:rPr>
          <w:rFonts w:ascii="Arial" w:hAnsi="Arial" w:cs="Arial"/>
          <w:b/>
          <w:bCs/>
        </w:rPr>
      </w:pPr>
      <w:r w:rsidRPr="005C1C42">
        <w:rPr>
          <w:rFonts w:ascii="Arial" w:hAnsi="Arial" w:cs="Arial"/>
          <w:b/>
          <w:bCs/>
        </w:rPr>
        <w:t xml:space="preserve">Q: </w:t>
      </w:r>
      <w:r w:rsidR="00074D2B" w:rsidRPr="005C1C42">
        <w:rPr>
          <w:rFonts w:ascii="Arial" w:hAnsi="Arial" w:cs="Arial"/>
          <w:bCs/>
        </w:rPr>
        <w:t>D</w:t>
      </w:r>
      <w:r w:rsidRPr="005C1C42">
        <w:rPr>
          <w:rFonts w:ascii="Arial" w:hAnsi="Arial" w:cs="Arial"/>
          <w:bCs/>
        </w:rPr>
        <w:t>o I need to submit official N</w:t>
      </w:r>
      <w:r w:rsidR="00074D2B" w:rsidRPr="005C1C42">
        <w:rPr>
          <w:rFonts w:ascii="Arial" w:hAnsi="Arial" w:cs="Arial"/>
          <w:bCs/>
        </w:rPr>
        <w:t>IC transcripts?</w:t>
      </w:r>
    </w:p>
    <w:p w14:paraId="260787D2" w14:textId="77777777" w:rsidR="00E41E04" w:rsidRPr="005C1C42" w:rsidRDefault="00E41E04" w:rsidP="009A5F47">
      <w:pPr>
        <w:ind w:left="360" w:hanging="360"/>
        <w:jc w:val="both"/>
        <w:rPr>
          <w:rFonts w:ascii="Arial" w:hAnsi="Arial" w:cs="Arial"/>
          <w:bCs/>
          <w:i/>
        </w:rPr>
      </w:pPr>
    </w:p>
    <w:p w14:paraId="09F25D5B" w14:textId="4E4B6EF5" w:rsidR="00074D2B" w:rsidRPr="005C1C42" w:rsidRDefault="00E41E04" w:rsidP="00F11613">
      <w:pPr>
        <w:pStyle w:val="BodyTextIndent"/>
        <w:ind w:left="360"/>
        <w:rPr>
          <w:i/>
        </w:rPr>
      </w:pPr>
      <w:r w:rsidRPr="005C1C42">
        <w:rPr>
          <w:bCs w:val="0"/>
        </w:rPr>
        <w:t>A:</w:t>
      </w:r>
      <w:r w:rsidRPr="005C1C42">
        <w:rPr>
          <w:bCs w:val="0"/>
          <w:i/>
        </w:rPr>
        <w:t xml:space="preserve"> </w:t>
      </w:r>
      <w:r w:rsidR="00074D2B" w:rsidRPr="005C1C42">
        <w:rPr>
          <w:b w:val="0"/>
          <w:bCs w:val="0"/>
          <w:i/>
        </w:rPr>
        <w:t>No</w:t>
      </w:r>
      <w:r w:rsidR="00074D2B" w:rsidRPr="005C1C42">
        <w:rPr>
          <w:bCs w:val="0"/>
          <w:i/>
        </w:rPr>
        <w:t xml:space="preserve">, </w:t>
      </w:r>
      <w:r w:rsidR="00074D2B" w:rsidRPr="005C1C42">
        <w:rPr>
          <w:b w:val="0"/>
          <w:bCs w:val="0"/>
          <w:i/>
        </w:rPr>
        <w:t xml:space="preserve">applicants </w:t>
      </w:r>
      <w:r w:rsidR="00CB08C7" w:rsidRPr="005C1C42">
        <w:rPr>
          <w:b w:val="0"/>
          <w:bCs w:val="0"/>
          <w:i/>
        </w:rPr>
        <w:t>d</w:t>
      </w:r>
      <w:r w:rsidR="00074D2B" w:rsidRPr="005C1C42">
        <w:rPr>
          <w:b w:val="0"/>
          <w:bCs w:val="0"/>
          <w:i/>
        </w:rPr>
        <w:t>o not need to submit official NIC transcripts. However,</w:t>
      </w:r>
      <w:r w:rsidR="00074D2B" w:rsidRPr="005C1C42">
        <w:rPr>
          <w:bCs w:val="0"/>
          <w:i/>
        </w:rPr>
        <w:t xml:space="preserve"> </w:t>
      </w:r>
      <w:r w:rsidR="00074D2B" w:rsidRPr="005C1C42">
        <w:rPr>
          <w:b w:val="0"/>
          <w:i/>
        </w:rPr>
        <w:t>i</w:t>
      </w:r>
      <w:r w:rsidRPr="005C1C42">
        <w:rPr>
          <w:b w:val="0"/>
          <w:i/>
        </w:rPr>
        <w:t xml:space="preserve">t is highly recommended that applicants with transfer credits view their transcript evaluations </w:t>
      </w:r>
      <w:r w:rsidRPr="00742EA5">
        <w:rPr>
          <w:i/>
        </w:rPr>
        <w:t>before</w:t>
      </w:r>
      <w:r w:rsidRPr="005C1C42">
        <w:rPr>
          <w:b w:val="0"/>
          <w:i/>
        </w:rPr>
        <w:t xml:space="preserve"> the application deadline to assure that they have courses which meet the prerequisite admission requirements for the </w:t>
      </w:r>
      <w:bookmarkStart w:id="13" w:name="_Hlk84858769"/>
      <w:r w:rsidRPr="005C1C42">
        <w:rPr>
          <w:b w:val="0"/>
          <w:i/>
        </w:rPr>
        <w:t xml:space="preserve">Associate Degree Nursing </w:t>
      </w:r>
      <w:r w:rsidR="00FE65EC" w:rsidRPr="005C1C42">
        <w:rPr>
          <w:b w:val="0"/>
          <w:i/>
        </w:rPr>
        <w:t>p</w:t>
      </w:r>
      <w:r w:rsidRPr="005C1C42">
        <w:rPr>
          <w:b w:val="0"/>
          <w:i/>
        </w:rPr>
        <w:t xml:space="preserve">rogram </w:t>
      </w:r>
      <w:bookmarkEnd w:id="13"/>
      <w:r w:rsidRPr="005C1C42">
        <w:rPr>
          <w:b w:val="0"/>
          <w:i/>
        </w:rPr>
        <w:t>at North Idaho College.  The tra</w:t>
      </w:r>
      <w:r w:rsidR="001B022A" w:rsidRPr="005C1C42">
        <w:rPr>
          <w:b w:val="0"/>
          <w:i/>
        </w:rPr>
        <w:t>nsfer</w:t>
      </w:r>
      <w:r w:rsidRPr="005C1C42">
        <w:rPr>
          <w:b w:val="0"/>
          <w:i/>
        </w:rPr>
        <w:t xml:space="preserve"> evaluation may be viewed </w:t>
      </w:r>
      <w:r w:rsidR="00317233" w:rsidRPr="005C1C42">
        <w:rPr>
          <w:b w:val="0"/>
          <w:i/>
        </w:rPr>
        <w:t>through</w:t>
      </w:r>
      <w:r w:rsidRPr="005C1C42">
        <w:rPr>
          <w:b w:val="0"/>
          <w:i/>
        </w:rPr>
        <w:t xml:space="preserve"> the applicant’s </w:t>
      </w:r>
      <w:proofErr w:type="spellStart"/>
      <w:r w:rsidRPr="005C1C42">
        <w:rPr>
          <w:b w:val="0"/>
          <w:i/>
        </w:rPr>
        <w:t>MyNIC</w:t>
      </w:r>
      <w:proofErr w:type="spellEnd"/>
      <w:r w:rsidR="001B022A" w:rsidRPr="005C1C42">
        <w:rPr>
          <w:b w:val="0"/>
          <w:i/>
        </w:rPr>
        <w:t xml:space="preserve"> &gt; Self Service</w:t>
      </w:r>
      <w:r w:rsidRPr="005C1C42">
        <w:rPr>
          <w:b w:val="0"/>
          <w:i/>
        </w:rPr>
        <w:t xml:space="preserve"> account</w:t>
      </w:r>
      <w:r w:rsidR="001B022A" w:rsidRPr="005C1C42">
        <w:rPr>
          <w:b w:val="0"/>
          <w:i/>
        </w:rPr>
        <w:t>.</w:t>
      </w:r>
    </w:p>
    <w:p w14:paraId="31F42C46" w14:textId="77777777" w:rsidR="00E82E6B" w:rsidRPr="005C1C42" w:rsidRDefault="00E82E6B" w:rsidP="00E41E04">
      <w:pPr>
        <w:pStyle w:val="BodyTextIndent"/>
        <w:ind w:left="360" w:hanging="360"/>
        <w:jc w:val="both"/>
        <w:rPr>
          <w:i/>
        </w:rPr>
      </w:pPr>
    </w:p>
    <w:p w14:paraId="7F534674" w14:textId="77777777" w:rsidR="00E82E6B" w:rsidRPr="005C1C42" w:rsidRDefault="00E82E6B" w:rsidP="00E82E6B">
      <w:pPr>
        <w:pStyle w:val="BodyTextIndent"/>
        <w:tabs>
          <w:tab w:val="left" w:pos="270"/>
          <w:tab w:val="left" w:pos="450"/>
        </w:tabs>
        <w:ind w:left="360" w:hanging="360"/>
        <w:rPr>
          <w:b w:val="0"/>
        </w:rPr>
      </w:pPr>
      <w:r w:rsidRPr="005C1C42">
        <w:t>Q</w:t>
      </w:r>
      <w:r w:rsidRPr="005C1C42">
        <w:rPr>
          <w:b w:val="0"/>
        </w:rPr>
        <w:t xml:space="preserve">: I studied abroad and have some credits or have a degree from a non-US college or university.  Can </w:t>
      </w:r>
      <w:r w:rsidR="005C60F0" w:rsidRPr="005C1C42">
        <w:rPr>
          <w:b w:val="0"/>
        </w:rPr>
        <w:t>I submit</w:t>
      </w:r>
      <w:r w:rsidRPr="005C1C42">
        <w:rPr>
          <w:b w:val="0"/>
        </w:rPr>
        <w:t xml:space="preserve"> my transcript from that institution by the nursing deadline?  If my foreign credits are listed on another US college or university transcript, can I submit that US college transcript to meet the requirement?</w:t>
      </w:r>
    </w:p>
    <w:p w14:paraId="38C2C5DB" w14:textId="77777777" w:rsidR="00E82E6B" w:rsidRPr="005C1C42" w:rsidRDefault="00E82E6B" w:rsidP="00E82E6B">
      <w:pPr>
        <w:pStyle w:val="BodyTextIndent"/>
        <w:tabs>
          <w:tab w:val="left" w:pos="270"/>
          <w:tab w:val="left" w:pos="450"/>
        </w:tabs>
        <w:ind w:left="360" w:hanging="360"/>
        <w:jc w:val="both"/>
        <w:rPr>
          <w:b w:val="0"/>
        </w:rPr>
      </w:pPr>
    </w:p>
    <w:p w14:paraId="232D23D3" w14:textId="3EEC887E" w:rsidR="00E82E6B" w:rsidRPr="005C1C42" w:rsidRDefault="00BD0B11" w:rsidP="00E82E6B">
      <w:pPr>
        <w:pStyle w:val="BodyTextIndent"/>
        <w:tabs>
          <w:tab w:val="left" w:pos="270"/>
          <w:tab w:val="left" w:pos="450"/>
        </w:tabs>
        <w:ind w:left="360" w:hanging="360"/>
        <w:rPr>
          <w:b w:val="0"/>
          <w:i/>
        </w:rPr>
      </w:pPr>
      <w:r>
        <w:tab/>
      </w:r>
      <w:r w:rsidR="00E82E6B" w:rsidRPr="005C1C42">
        <w:t>A:</w:t>
      </w:r>
      <w:r w:rsidR="00E82E6B" w:rsidRPr="005C1C42">
        <w:rPr>
          <w:i/>
        </w:rPr>
        <w:t xml:space="preserve"> </w:t>
      </w:r>
      <w:r w:rsidR="00E82E6B" w:rsidRPr="005C1C42">
        <w:rPr>
          <w:b w:val="0"/>
          <w:i/>
        </w:rPr>
        <w:t xml:space="preserve">No, we cannot accept foreign transcripts in those manners. All non-US college transcripts must be evaluated by a professional international transcript service such as WES.org, at the student’s expense.  That organization will then provide the evaluated transcript on behalf of the student to NIC.  Such evaluated transcripts must be received by the nursing application deadline.  Just like US transfer credits, we cannot accept foreign transfer credits listed on another school’s transcript.  Please refer to </w:t>
      </w:r>
      <w:hyperlink r:id="rId25" w:history="1">
        <w:r w:rsidR="00E82E6B" w:rsidRPr="005C1C42">
          <w:rPr>
            <w:b w:val="0"/>
            <w:bCs w:val="0"/>
            <w:color w:val="0000FF"/>
            <w:u w:val="single"/>
          </w:rPr>
          <w:t>Admissions International Students (nic.edu)</w:t>
        </w:r>
      </w:hyperlink>
      <w:r w:rsidR="00E82E6B" w:rsidRPr="005C1C42">
        <w:rPr>
          <w:rFonts w:ascii="Times New Roman" w:hAnsi="Times New Roman" w:cs="Times New Roman"/>
          <w:b w:val="0"/>
          <w:bCs w:val="0"/>
        </w:rPr>
        <w:t xml:space="preserve"> </w:t>
      </w:r>
      <w:r w:rsidR="00E82E6B" w:rsidRPr="005C1C42">
        <w:rPr>
          <w:b w:val="0"/>
          <w:bCs w:val="0"/>
          <w:i/>
        </w:rPr>
        <w:t>for additional information.</w:t>
      </w:r>
    </w:p>
    <w:p w14:paraId="15C41126" w14:textId="77777777" w:rsidR="00E00EA4" w:rsidRPr="005C1C42" w:rsidRDefault="00E00EA4" w:rsidP="00E41E04">
      <w:pPr>
        <w:pStyle w:val="BodyTextIndent"/>
        <w:ind w:left="360" w:hanging="360"/>
        <w:jc w:val="both"/>
        <w:rPr>
          <w:i/>
        </w:rPr>
      </w:pPr>
    </w:p>
    <w:p w14:paraId="1DD29AD3" w14:textId="77777777" w:rsidR="00074D2B" w:rsidRPr="005C1C42" w:rsidRDefault="00E00EA4" w:rsidP="00E41E04">
      <w:pPr>
        <w:pStyle w:val="BodyTextIndent"/>
        <w:ind w:left="360" w:hanging="360"/>
        <w:rPr>
          <w:b w:val="0"/>
          <w:bCs w:val="0"/>
        </w:rPr>
      </w:pPr>
      <w:r w:rsidRPr="005C1C42">
        <w:rPr>
          <w:bCs w:val="0"/>
        </w:rPr>
        <w:t xml:space="preserve">Q: </w:t>
      </w:r>
      <w:r w:rsidRPr="005C1C42">
        <w:rPr>
          <w:b w:val="0"/>
          <w:bCs w:val="0"/>
        </w:rPr>
        <w:t xml:space="preserve">What is the minimum eligible grade for each prerequisite </w:t>
      </w:r>
      <w:r w:rsidR="00091E8B" w:rsidRPr="005C1C42">
        <w:rPr>
          <w:b w:val="0"/>
          <w:bCs w:val="0"/>
        </w:rPr>
        <w:t xml:space="preserve">and </w:t>
      </w:r>
      <w:r w:rsidRPr="005C1C42">
        <w:rPr>
          <w:b w:val="0"/>
          <w:bCs w:val="0"/>
        </w:rPr>
        <w:t xml:space="preserve">general education requirement for the </w:t>
      </w:r>
      <w:bookmarkStart w:id="14" w:name="_Hlk84862498"/>
      <w:r w:rsidRPr="005C1C42">
        <w:rPr>
          <w:b w:val="0"/>
          <w:bCs w:val="0"/>
        </w:rPr>
        <w:t>Associate Degree Nursing program</w:t>
      </w:r>
      <w:bookmarkEnd w:id="14"/>
      <w:r w:rsidRPr="005C1C42">
        <w:rPr>
          <w:b w:val="0"/>
          <w:bCs w:val="0"/>
        </w:rPr>
        <w:t>?</w:t>
      </w:r>
    </w:p>
    <w:p w14:paraId="338A5716" w14:textId="77777777" w:rsidR="00E00EA4" w:rsidRPr="005C1C42" w:rsidRDefault="00E00EA4" w:rsidP="00E41E04">
      <w:pPr>
        <w:pStyle w:val="BodyTextIndent"/>
        <w:ind w:left="360" w:hanging="360"/>
        <w:jc w:val="both"/>
        <w:rPr>
          <w:bCs w:val="0"/>
        </w:rPr>
      </w:pPr>
    </w:p>
    <w:p w14:paraId="5D3BB6F0" w14:textId="77777777" w:rsidR="00077090" w:rsidRPr="005C1C42" w:rsidRDefault="00E00EA4" w:rsidP="00F11613">
      <w:pPr>
        <w:pStyle w:val="BodyTextIndent"/>
        <w:ind w:left="360"/>
        <w:rPr>
          <w:b w:val="0"/>
          <w:i/>
        </w:rPr>
      </w:pPr>
      <w:r w:rsidRPr="005C1C42">
        <w:rPr>
          <w:bCs w:val="0"/>
        </w:rPr>
        <w:t>A</w:t>
      </w:r>
      <w:r w:rsidR="00074D2B" w:rsidRPr="005C1C42">
        <w:rPr>
          <w:bCs w:val="0"/>
        </w:rPr>
        <w:t xml:space="preserve">: </w:t>
      </w:r>
      <w:r w:rsidR="00685245" w:rsidRPr="005C1C42">
        <w:rPr>
          <w:b w:val="0"/>
          <w:i/>
        </w:rPr>
        <w:t>A minimum grade of C/2.0 must be earned in each required</w:t>
      </w:r>
      <w:r w:rsidR="00B170C9" w:rsidRPr="005C1C42">
        <w:rPr>
          <w:b w:val="0"/>
          <w:i/>
        </w:rPr>
        <w:t xml:space="preserve"> </w:t>
      </w:r>
      <w:bookmarkStart w:id="15" w:name="_Hlk84861468"/>
      <w:r w:rsidR="00B170C9" w:rsidRPr="005C1C42">
        <w:rPr>
          <w:b w:val="0"/>
          <w:i/>
        </w:rPr>
        <w:t>prerequisite and</w:t>
      </w:r>
      <w:r w:rsidR="00685245" w:rsidRPr="005C1C42">
        <w:rPr>
          <w:b w:val="0"/>
          <w:i/>
        </w:rPr>
        <w:t xml:space="preserve"> general education </w:t>
      </w:r>
      <w:bookmarkEnd w:id="15"/>
      <w:r w:rsidRPr="005C1C42">
        <w:rPr>
          <w:b w:val="0"/>
          <w:i/>
        </w:rPr>
        <w:t xml:space="preserve">requirement for the Associate Degree Nursing program.  </w:t>
      </w:r>
    </w:p>
    <w:p w14:paraId="56E60E1F" w14:textId="77777777" w:rsidR="00077090" w:rsidRPr="005C1C42" w:rsidRDefault="00077090" w:rsidP="00685245">
      <w:pPr>
        <w:pStyle w:val="BodyTextIndent"/>
        <w:ind w:left="360" w:hanging="360"/>
        <w:jc w:val="both"/>
        <w:rPr>
          <w:b w:val="0"/>
          <w:i/>
        </w:rPr>
      </w:pPr>
    </w:p>
    <w:p w14:paraId="52B89B8B" w14:textId="77777777" w:rsidR="00F3511E" w:rsidRPr="005C1C42" w:rsidRDefault="00F3511E" w:rsidP="00FE7117">
      <w:pPr>
        <w:pStyle w:val="BodyTextIndent"/>
        <w:ind w:left="360" w:hanging="360"/>
        <w:jc w:val="both"/>
        <w:rPr>
          <w:i/>
        </w:rPr>
      </w:pPr>
    </w:p>
    <w:p w14:paraId="0F340D00" w14:textId="77777777" w:rsidR="00F3511E" w:rsidRPr="005C1C42" w:rsidRDefault="00F3511E" w:rsidP="00FE7117">
      <w:pPr>
        <w:pStyle w:val="BodyTextIndent"/>
        <w:ind w:left="360" w:hanging="360"/>
        <w:jc w:val="both"/>
        <w:rPr>
          <w:sz w:val="20"/>
          <w:szCs w:val="20"/>
        </w:rPr>
      </w:pPr>
    </w:p>
    <w:p w14:paraId="24CE569B" w14:textId="77777777" w:rsidR="00B54B05" w:rsidRDefault="00B54B05" w:rsidP="00FE7117">
      <w:pPr>
        <w:pStyle w:val="BodyTextIndent"/>
        <w:ind w:left="360" w:hanging="360"/>
        <w:jc w:val="both"/>
        <w:rPr>
          <w:sz w:val="20"/>
          <w:szCs w:val="20"/>
        </w:rPr>
      </w:pPr>
    </w:p>
    <w:p w14:paraId="5AE362E2" w14:textId="0ABCC74A" w:rsidR="00F3511E" w:rsidRDefault="00C51E6D" w:rsidP="00FE7117">
      <w:pPr>
        <w:pStyle w:val="BodyTextIndent"/>
        <w:ind w:left="360" w:hanging="360"/>
        <w:rPr>
          <w:sz w:val="20"/>
          <w:szCs w:val="20"/>
        </w:rPr>
      </w:pPr>
      <w:r w:rsidRPr="005C1C42">
        <w:rPr>
          <w:sz w:val="20"/>
          <w:szCs w:val="20"/>
        </w:rPr>
        <w:t xml:space="preserve">Updated </w:t>
      </w:r>
      <w:r w:rsidR="00B54B05">
        <w:rPr>
          <w:sz w:val="20"/>
          <w:szCs w:val="20"/>
        </w:rPr>
        <w:t>11/</w:t>
      </w:r>
      <w:r w:rsidR="00427DF9">
        <w:rPr>
          <w:sz w:val="20"/>
          <w:szCs w:val="20"/>
        </w:rPr>
        <w:t>1</w:t>
      </w:r>
      <w:r w:rsidR="00BD031A">
        <w:rPr>
          <w:sz w:val="20"/>
          <w:szCs w:val="20"/>
        </w:rPr>
        <w:t>4</w:t>
      </w:r>
      <w:r w:rsidR="00B54B05">
        <w:rPr>
          <w:sz w:val="20"/>
          <w:szCs w:val="20"/>
        </w:rPr>
        <w:t>/25</w:t>
      </w:r>
    </w:p>
    <w:sectPr w:rsidR="00F3511E" w:rsidSect="007B157D">
      <w:type w:val="continuous"/>
      <w:pgSz w:w="12240" w:h="15840"/>
      <w:pgMar w:top="432" w:right="720" w:bottom="288"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EC612" w14:textId="77777777" w:rsidR="004344BD" w:rsidRPr="005C1C42" w:rsidRDefault="004344BD" w:rsidP="005444D2">
      <w:r w:rsidRPr="005C1C42">
        <w:separator/>
      </w:r>
    </w:p>
  </w:endnote>
  <w:endnote w:type="continuationSeparator" w:id="0">
    <w:p w14:paraId="40204B7D" w14:textId="77777777" w:rsidR="004344BD" w:rsidRPr="005C1C42" w:rsidRDefault="004344BD" w:rsidP="005444D2">
      <w:r w:rsidRPr="005C1C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162CA" w14:textId="77777777" w:rsidR="001A7277" w:rsidRPr="005C1C42" w:rsidRDefault="001A7277">
    <w:pPr>
      <w:pStyle w:val="Footer"/>
      <w:jc w:val="center"/>
    </w:pPr>
    <w:r w:rsidRPr="005C1C42">
      <w:fldChar w:fldCharType="begin"/>
    </w:r>
    <w:r w:rsidRPr="005C1C42">
      <w:instrText xml:space="preserve"> PAGE   \* MERGEFORMAT </w:instrText>
    </w:r>
    <w:r w:rsidRPr="005C1C42">
      <w:fldChar w:fldCharType="separate"/>
    </w:r>
    <w:r w:rsidRPr="005C1C42">
      <w:t>12</w:t>
    </w:r>
    <w:r w:rsidRPr="005C1C42">
      <w:fldChar w:fldCharType="end"/>
    </w:r>
  </w:p>
  <w:p w14:paraId="07A7BDCC" w14:textId="77777777" w:rsidR="001A7277" w:rsidRPr="005C1C42" w:rsidRDefault="001A7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62D43" w14:textId="77777777" w:rsidR="004344BD" w:rsidRPr="005C1C42" w:rsidRDefault="004344BD" w:rsidP="005444D2">
      <w:r w:rsidRPr="005C1C42">
        <w:separator/>
      </w:r>
    </w:p>
  </w:footnote>
  <w:footnote w:type="continuationSeparator" w:id="0">
    <w:p w14:paraId="5490DB4D" w14:textId="77777777" w:rsidR="004344BD" w:rsidRPr="005C1C42" w:rsidRDefault="004344BD" w:rsidP="005444D2">
      <w:r w:rsidRPr="005C1C4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99B"/>
    <w:multiLevelType w:val="hybridMultilevel"/>
    <w:tmpl w:val="1B40C012"/>
    <w:lvl w:ilvl="0" w:tplc="0706B006">
      <w:start w:val="1"/>
      <w:numFmt w:val="bullet"/>
      <w:lvlText w:val=""/>
      <w:lvlJc w:val="left"/>
      <w:pPr>
        <w:ind w:left="1440" w:hanging="360"/>
      </w:pPr>
      <w:rPr>
        <w:rFonts w:ascii="Wingdings" w:hAnsi="Wingdings"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2D097C"/>
    <w:multiLevelType w:val="hybridMultilevel"/>
    <w:tmpl w:val="8E609E74"/>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6C61648"/>
    <w:multiLevelType w:val="hybridMultilevel"/>
    <w:tmpl w:val="596621BC"/>
    <w:lvl w:ilvl="0" w:tplc="04090001">
      <w:start w:val="1"/>
      <w:numFmt w:val="bullet"/>
      <w:lvlText w:val=""/>
      <w:lvlJc w:val="left"/>
      <w:pPr>
        <w:tabs>
          <w:tab w:val="num" w:pos="360"/>
        </w:tabs>
        <w:ind w:left="360" w:hanging="360"/>
      </w:pPr>
      <w:rPr>
        <w:rFonts w:ascii="Symbol" w:hAnsi="Symbol" w:hint="default"/>
      </w:rPr>
    </w:lvl>
    <w:lvl w:ilvl="1" w:tplc="A4F25432">
      <w:start w:val="1"/>
      <w:numFmt w:val="bullet"/>
      <w:lvlText w:val=""/>
      <w:lvlJc w:val="left"/>
      <w:pPr>
        <w:tabs>
          <w:tab w:val="num" w:pos="900"/>
        </w:tabs>
        <w:ind w:left="900" w:hanging="360"/>
      </w:pPr>
      <w:rPr>
        <w:rFonts w:ascii="Symbol" w:hAnsi="Symbol" w:hint="default"/>
        <w:strike w:val="0"/>
      </w:rPr>
    </w:lvl>
    <w:lvl w:ilvl="2" w:tplc="C0CCDD1A">
      <w:start w:val="1"/>
      <w:numFmt w:val="decimal"/>
      <w:lvlText w:val="%3."/>
      <w:lvlJc w:val="left"/>
      <w:pPr>
        <w:tabs>
          <w:tab w:val="num" w:pos="1638"/>
        </w:tabs>
        <w:ind w:left="1710" w:hanging="360"/>
      </w:pPr>
      <w:rPr>
        <w:rFonts w:ascii="Arial" w:hAnsi="Arial" w:cs="Arial" w:hint="default"/>
        <w:sz w:val="24"/>
      </w:rPr>
    </w:lvl>
    <w:lvl w:ilvl="3" w:tplc="0409000F">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08125595"/>
    <w:multiLevelType w:val="hybridMultilevel"/>
    <w:tmpl w:val="DE0E6F86"/>
    <w:lvl w:ilvl="0" w:tplc="C734948E">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FE304A"/>
    <w:multiLevelType w:val="hybridMultilevel"/>
    <w:tmpl w:val="32B47744"/>
    <w:lvl w:ilvl="0" w:tplc="DE04FA9E">
      <w:start w:val="1"/>
      <w:numFmt w:val="bullet"/>
      <w:lvlText w:val=""/>
      <w:lvlJc w:val="left"/>
      <w:pPr>
        <w:tabs>
          <w:tab w:val="num" w:pos="432"/>
        </w:tabs>
        <w:ind w:left="432" w:hanging="432"/>
      </w:pPr>
      <w:rPr>
        <w:rFonts w:ascii="Wingdings" w:hAnsi="Wingdings" w:hint="default"/>
      </w:rPr>
    </w:lvl>
    <w:lvl w:ilvl="1" w:tplc="04090003">
      <w:start w:val="1"/>
      <w:numFmt w:val="bullet"/>
      <w:lvlText w:val="o"/>
      <w:lvlJc w:val="left"/>
      <w:pPr>
        <w:tabs>
          <w:tab w:val="num" w:pos="2658"/>
        </w:tabs>
        <w:ind w:left="2658" w:hanging="360"/>
      </w:pPr>
      <w:rPr>
        <w:rFonts w:ascii="Courier New" w:hAnsi="Courier New" w:hint="default"/>
      </w:rPr>
    </w:lvl>
    <w:lvl w:ilvl="2" w:tplc="04090005" w:tentative="1">
      <w:start w:val="1"/>
      <w:numFmt w:val="bullet"/>
      <w:lvlText w:val=""/>
      <w:lvlJc w:val="left"/>
      <w:pPr>
        <w:tabs>
          <w:tab w:val="num" w:pos="3378"/>
        </w:tabs>
        <w:ind w:left="3378" w:hanging="360"/>
      </w:pPr>
      <w:rPr>
        <w:rFonts w:ascii="Wingdings" w:hAnsi="Wingdings" w:hint="default"/>
      </w:rPr>
    </w:lvl>
    <w:lvl w:ilvl="3" w:tplc="04090001" w:tentative="1">
      <w:start w:val="1"/>
      <w:numFmt w:val="bullet"/>
      <w:lvlText w:val=""/>
      <w:lvlJc w:val="left"/>
      <w:pPr>
        <w:tabs>
          <w:tab w:val="num" w:pos="4098"/>
        </w:tabs>
        <w:ind w:left="4098" w:hanging="360"/>
      </w:pPr>
      <w:rPr>
        <w:rFonts w:ascii="Symbol" w:hAnsi="Symbol" w:hint="default"/>
      </w:rPr>
    </w:lvl>
    <w:lvl w:ilvl="4" w:tplc="04090003" w:tentative="1">
      <w:start w:val="1"/>
      <w:numFmt w:val="bullet"/>
      <w:lvlText w:val="o"/>
      <w:lvlJc w:val="left"/>
      <w:pPr>
        <w:tabs>
          <w:tab w:val="num" w:pos="4818"/>
        </w:tabs>
        <w:ind w:left="4818" w:hanging="360"/>
      </w:pPr>
      <w:rPr>
        <w:rFonts w:ascii="Courier New" w:hAnsi="Courier New" w:hint="default"/>
      </w:rPr>
    </w:lvl>
    <w:lvl w:ilvl="5" w:tplc="04090005" w:tentative="1">
      <w:start w:val="1"/>
      <w:numFmt w:val="bullet"/>
      <w:lvlText w:val=""/>
      <w:lvlJc w:val="left"/>
      <w:pPr>
        <w:tabs>
          <w:tab w:val="num" w:pos="5538"/>
        </w:tabs>
        <w:ind w:left="5538" w:hanging="360"/>
      </w:pPr>
      <w:rPr>
        <w:rFonts w:ascii="Wingdings" w:hAnsi="Wingdings" w:hint="default"/>
      </w:rPr>
    </w:lvl>
    <w:lvl w:ilvl="6" w:tplc="04090001" w:tentative="1">
      <w:start w:val="1"/>
      <w:numFmt w:val="bullet"/>
      <w:lvlText w:val=""/>
      <w:lvlJc w:val="left"/>
      <w:pPr>
        <w:tabs>
          <w:tab w:val="num" w:pos="6258"/>
        </w:tabs>
        <w:ind w:left="6258" w:hanging="360"/>
      </w:pPr>
      <w:rPr>
        <w:rFonts w:ascii="Symbol" w:hAnsi="Symbol" w:hint="default"/>
      </w:rPr>
    </w:lvl>
    <w:lvl w:ilvl="7" w:tplc="04090003" w:tentative="1">
      <w:start w:val="1"/>
      <w:numFmt w:val="bullet"/>
      <w:lvlText w:val="o"/>
      <w:lvlJc w:val="left"/>
      <w:pPr>
        <w:tabs>
          <w:tab w:val="num" w:pos="6978"/>
        </w:tabs>
        <w:ind w:left="6978" w:hanging="360"/>
      </w:pPr>
      <w:rPr>
        <w:rFonts w:ascii="Courier New" w:hAnsi="Courier New" w:hint="default"/>
      </w:rPr>
    </w:lvl>
    <w:lvl w:ilvl="8" w:tplc="04090005" w:tentative="1">
      <w:start w:val="1"/>
      <w:numFmt w:val="bullet"/>
      <w:lvlText w:val=""/>
      <w:lvlJc w:val="left"/>
      <w:pPr>
        <w:tabs>
          <w:tab w:val="num" w:pos="7698"/>
        </w:tabs>
        <w:ind w:left="7698" w:hanging="360"/>
      </w:pPr>
      <w:rPr>
        <w:rFonts w:ascii="Wingdings" w:hAnsi="Wingdings" w:hint="default"/>
      </w:rPr>
    </w:lvl>
  </w:abstractNum>
  <w:abstractNum w:abstractNumId="5" w15:restartNumberingAfterBreak="0">
    <w:nsid w:val="0FE500CD"/>
    <w:multiLevelType w:val="hybridMultilevel"/>
    <w:tmpl w:val="FAFE9740"/>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473DEA"/>
    <w:multiLevelType w:val="hybridMultilevel"/>
    <w:tmpl w:val="1F2C5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43081"/>
    <w:multiLevelType w:val="hybridMultilevel"/>
    <w:tmpl w:val="2E7EF0A8"/>
    <w:lvl w:ilvl="0" w:tplc="FBA8059E">
      <w:start w:val="1"/>
      <w:numFmt w:val="bullet"/>
      <w:lvlText w:val=""/>
      <w:lvlJc w:val="left"/>
      <w:pPr>
        <w:ind w:left="1080" w:hanging="360"/>
      </w:pPr>
      <w:rPr>
        <w:rFonts w:ascii="Wingdings" w:hAnsi="Wingdings" w:hint="default"/>
        <w:strike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0763CB"/>
    <w:multiLevelType w:val="hybridMultilevel"/>
    <w:tmpl w:val="3E442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82190"/>
    <w:multiLevelType w:val="hybridMultilevel"/>
    <w:tmpl w:val="B1E2C39E"/>
    <w:lvl w:ilvl="0" w:tplc="DE04FA9E">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1C41706"/>
    <w:multiLevelType w:val="hybridMultilevel"/>
    <w:tmpl w:val="CD909932"/>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B21A2D"/>
    <w:multiLevelType w:val="hybridMultilevel"/>
    <w:tmpl w:val="BB565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27CED"/>
    <w:multiLevelType w:val="hybridMultilevel"/>
    <w:tmpl w:val="FF923DFE"/>
    <w:lvl w:ilvl="0" w:tplc="8BFE064E">
      <w:start w:val="1"/>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377CF8"/>
    <w:multiLevelType w:val="multilevel"/>
    <w:tmpl w:val="EE0AAEB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8F1E79"/>
    <w:multiLevelType w:val="hybridMultilevel"/>
    <w:tmpl w:val="94A873D6"/>
    <w:lvl w:ilvl="0" w:tplc="0409000F">
      <w:start w:val="1"/>
      <w:numFmt w:val="decimal"/>
      <w:lvlText w:val="%1."/>
      <w:lvlJc w:val="left"/>
      <w:pPr>
        <w:tabs>
          <w:tab w:val="num" w:pos="450"/>
        </w:tabs>
        <w:ind w:left="450" w:hanging="360"/>
      </w:pPr>
      <w:rPr>
        <w:color w:val="auto"/>
      </w:rPr>
    </w:lvl>
    <w:lvl w:ilvl="1" w:tplc="04090015">
      <w:start w:val="1"/>
      <w:numFmt w:val="upperLetter"/>
      <w:lvlText w:val="%2."/>
      <w:lvlJc w:val="left"/>
      <w:pPr>
        <w:tabs>
          <w:tab w:val="num" w:pos="1440"/>
        </w:tabs>
        <w:ind w:left="1440" w:hanging="360"/>
      </w:pPr>
      <w:rPr>
        <w:rFonts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1D152ED"/>
    <w:multiLevelType w:val="hybridMultilevel"/>
    <w:tmpl w:val="4B7403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B652FF"/>
    <w:multiLevelType w:val="multilevel"/>
    <w:tmpl w:val="8FD4658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1B7681"/>
    <w:multiLevelType w:val="hybridMultilevel"/>
    <w:tmpl w:val="32B47744"/>
    <w:lvl w:ilvl="0" w:tplc="313641A2">
      <w:start w:val="1"/>
      <w:numFmt w:val="bullet"/>
      <w:lvlText w:val=""/>
      <w:lvlJc w:val="left"/>
      <w:pPr>
        <w:tabs>
          <w:tab w:val="num" w:pos="612"/>
        </w:tabs>
        <w:ind w:left="612" w:hanging="432"/>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8" w15:restartNumberingAfterBreak="0">
    <w:nsid w:val="397B67FA"/>
    <w:multiLevelType w:val="multilevel"/>
    <w:tmpl w:val="75A2559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9B7FBA"/>
    <w:multiLevelType w:val="hybridMultilevel"/>
    <w:tmpl w:val="68E219C2"/>
    <w:lvl w:ilvl="0" w:tplc="04090015">
      <w:start w:val="1"/>
      <w:numFmt w:val="upperLetter"/>
      <w:lvlText w:val="%1."/>
      <w:lvlJc w:val="left"/>
      <w:pPr>
        <w:ind w:left="360" w:hanging="360"/>
      </w:pPr>
    </w:lvl>
    <w:lvl w:ilvl="1" w:tplc="04090015">
      <w:start w:val="1"/>
      <w:numFmt w:val="upperLetter"/>
      <w:lvlText w:val="%2."/>
      <w:lvlJc w:val="left"/>
      <w:pPr>
        <w:ind w:left="360" w:hanging="360"/>
      </w:pPr>
    </w:lvl>
    <w:lvl w:ilvl="2" w:tplc="F0EE6F16">
      <w:start w:val="1"/>
      <w:numFmt w:val="decimal"/>
      <w:lvlText w:val="%3."/>
      <w:lvlJc w:val="left"/>
      <w:pPr>
        <w:ind w:left="1170" w:hanging="180"/>
      </w:pPr>
      <w:rPr>
        <w:rFonts w:ascii="Arial" w:hAnsi="Arial" w:cs="Arial" w:hint="default"/>
        <w:sz w:val="2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CB4D9F"/>
    <w:multiLevelType w:val="hybridMultilevel"/>
    <w:tmpl w:val="A9C0D2CC"/>
    <w:lvl w:ilvl="0" w:tplc="04090015">
      <w:start w:val="1"/>
      <w:numFmt w:val="upperLetter"/>
      <w:lvlText w:val="%1."/>
      <w:lvlJc w:val="left"/>
      <w:pPr>
        <w:ind w:left="1215"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32648AF"/>
    <w:multiLevelType w:val="hybridMultilevel"/>
    <w:tmpl w:val="70D283EA"/>
    <w:lvl w:ilvl="0" w:tplc="687E08D0">
      <w:start w:val="1"/>
      <w:numFmt w:val="bullet"/>
      <w:lvlText w:val=""/>
      <w:lvlJc w:val="left"/>
      <w:pPr>
        <w:tabs>
          <w:tab w:val="num" w:pos="1584"/>
        </w:tabs>
        <w:ind w:left="1584" w:hanging="432"/>
      </w:pPr>
      <w:rPr>
        <w:rFonts w:ascii="Wingdings" w:hAnsi="Wingdings" w:hint="default"/>
      </w:rPr>
    </w:lvl>
    <w:lvl w:ilvl="1" w:tplc="04090003" w:tentative="1">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2" w15:restartNumberingAfterBreak="0">
    <w:nsid w:val="457841B0"/>
    <w:multiLevelType w:val="hybridMultilevel"/>
    <w:tmpl w:val="32B47744"/>
    <w:lvl w:ilvl="0" w:tplc="687E08D0">
      <w:start w:val="1"/>
      <w:numFmt w:val="bullet"/>
      <w:lvlText w:val=""/>
      <w:lvlJc w:val="left"/>
      <w:pPr>
        <w:tabs>
          <w:tab w:val="num" w:pos="720"/>
        </w:tabs>
        <w:ind w:left="720" w:hanging="432"/>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3" w15:restartNumberingAfterBreak="0">
    <w:nsid w:val="460F72F6"/>
    <w:multiLevelType w:val="hybridMultilevel"/>
    <w:tmpl w:val="38C09214"/>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4B8023A6"/>
    <w:multiLevelType w:val="hybridMultilevel"/>
    <w:tmpl w:val="70D079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BB352CF"/>
    <w:multiLevelType w:val="hybridMultilevel"/>
    <w:tmpl w:val="0ACC7D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214531"/>
    <w:multiLevelType w:val="hybridMultilevel"/>
    <w:tmpl w:val="0F544632"/>
    <w:lvl w:ilvl="0" w:tplc="0409000D">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7" w15:restartNumberingAfterBreak="0">
    <w:nsid w:val="50E94869"/>
    <w:multiLevelType w:val="hybridMultilevel"/>
    <w:tmpl w:val="36BC568E"/>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5476674A"/>
    <w:multiLevelType w:val="hybridMultilevel"/>
    <w:tmpl w:val="A6A46AC2"/>
    <w:lvl w:ilvl="0" w:tplc="0409000F">
      <w:start w:val="1"/>
      <w:numFmt w:val="decimal"/>
      <w:lvlText w:val="%1."/>
      <w:lvlJc w:val="left"/>
      <w:pPr>
        <w:tabs>
          <w:tab w:val="num" w:pos="720"/>
        </w:tabs>
        <w:ind w:left="720" w:hanging="360"/>
      </w:pPr>
      <w:rPr>
        <w:color w:val="auto"/>
      </w:rPr>
    </w:lvl>
    <w:lvl w:ilvl="1" w:tplc="D4405C76">
      <w:start w:val="1"/>
      <w:numFmt w:val="bullet"/>
      <w:lvlText w:val=""/>
      <w:lvlJc w:val="left"/>
      <w:pPr>
        <w:tabs>
          <w:tab w:val="num" w:pos="900"/>
        </w:tabs>
        <w:ind w:left="900" w:hanging="360"/>
      </w:pPr>
      <w:rPr>
        <w:rFonts w:ascii="Symbol" w:hAnsi="Symbol"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4B154F8"/>
    <w:multiLevelType w:val="hybridMultilevel"/>
    <w:tmpl w:val="D542C5C0"/>
    <w:lvl w:ilvl="0" w:tplc="0409000B">
      <w:start w:val="1"/>
      <w:numFmt w:val="bullet"/>
      <w:lvlText w:val=""/>
      <w:lvlJc w:val="left"/>
      <w:pPr>
        <w:ind w:left="1215" w:hanging="360"/>
      </w:pPr>
      <w:rPr>
        <w:rFonts w:ascii="Wingdings" w:hAnsi="Wingdings"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30" w15:restartNumberingAfterBreak="0">
    <w:nsid w:val="5D0252C0"/>
    <w:multiLevelType w:val="hybridMultilevel"/>
    <w:tmpl w:val="E5C8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E25846"/>
    <w:multiLevelType w:val="hybridMultilevel"/>
    <w:tmpl w:val="6DE2F5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080B20"/>
    <w:multiLevelType w:val="hybridMultilevel"/>
    <w:tmpl w:val="285C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50D7E75"/>
    <w:multiLevelType w:val="hybridMultilevel"/>
    <w:tmpl w:val="EE106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DE54F8"/>
    <w:multiLevelType w:val="hybridMultilevel"/>
    <w:tmpl w:val="9C9C7E80"/>
    <w:lvl w:ilvl="0" w:tplc="C23274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F113FC"/>
    <w:multiLevelType w:val="hybridMultilevel"/>
    <w:tmpl w:val="E0001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AD37983"/>
    <w:multiLevelType w:val="hybridMultilevel"/>
    <w:tmpl w:val="3EEEA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E2209B"/>
    <w:multiLevelType w:val="hybridMultilevel"/>
    <w:tmpl w:val="E466DF44"/>
    <w:lvl w:ilvl="0" w:tplc="1198492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B47524A"/>
    <w:multiLevelType w:val="hybridMultilevel"/>
    <w:tmpl w:val="9D3A4BD2"/>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911775"/>
    <w:multiLevelType w:val="hybridMultilevel"/>
    <w:tmpl w:val="27BA7EBA"/>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514CB0"/>
    <w:multiLevelType w:val="multilevel"/>
    <w:tmpl w:val="6796596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1F343EE"/>
    <w:multiLevelType w:val="hybridMultilevel"/>
    <w:tmpl w:val="888E5274"/>
    <w:lvl w:ilvl="0" w:tplc="1FD0C6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2EA57CE"/>
    <w:multiLevelType w:val="hybridMultilevel"/>
    <w:tmpl w:val="7728C77A"/>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3" w15:restartNumberingAfterBreak="0">
    <w:nsid w:val="73B771D8"/>
    <w:multiLevelType w:val="hybridMultilevel"/>
    <w:tmpl w:val="4C9EB3AE"/>
    <w:lvl w:ilvl="0" w:tplc="88D4A998">
      <w:start w:val="1"/>
      <w:numFmt w:val="decimal"/>
      <w:lvlText w:val="%1."/>
      <w:lvlJc w:val="left"/>
      <w:pPr>
        <w:ind w:left="1425" w:hanging="360"/>
      </w:pPr>
      <w:rPr>
        <w:rFonts w:ascii="Arial" w:hAnsi="Arial" w:cs="Arial" w:hint="default"/>
        <w:color w:val="auto"/>
        <w:sz w:val="24"/>
        <w:szCs w:val="24"/>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44" w15:restartNumberingAfterBreak="0">
    <w:nsid w:val="744E16A2"/>
    <w:multiLevelType w:val="hybridMultilevel"/>
    <w:tmpl w:val="42B232AE"/>
    <w:lvl w:ilvl="0" w:tplc="DA72FF6A">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5" w15:restartNumberingAfterBreak="0">
    <w:nsid w:val="75B615AE"/>
    <w:multiLevelType w:val="hybridMultilevel"/>
    <w:tmpl w:val="32B47744"/>
    <w:lvl w:ilvl="0" w:tplc="1FC65568">
      <w:start w:val="1"/>
      <w:numFmt w:val="bullet"/>
      <w:lvlText w:val=""/>
      <w:lvlJc w:val="left"/>
      <w:pPr>
        <w:tabs>
          <w:tab w:val="num" w:pos="720"/>
        </w:tabs>
        <w:ind w:left="720" w:hanging="432"/>
      </w:pPr>
      <w:rPr>
        <w:rFonts w:ascii="Wingdings" w:hAnsi="Wingdings" w:hint="default"/>
      </w:rPr>
    </w:lvl>
    <w:lvl w:ilvl="1" w:tplc="687E08D0">
      <w:start w:val="1"/>
      <w:numFmt w:val="bullet"/>
      <w:lvlText w:val=""/>
      <w:lvlJc w:val="left"/>
      <w:pPr>
        <w:tabs>
          <w:tab w:val="num" w:pos="1632"/>
        </w:tabs>
        <w:ind w:left="1632" w:hanging="432"/>
      </w:pPr>
      <w:rPr>
        <w:rFonts w:ascii="Wingdings" w:hAnsi="Wingdings"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6" w15:restartNumberingAfterBreak="0">
    <w:nsid w:val="79DE1E98"/>
    <w:multiLevelType w:val="hybridMultilevel"/>
    <w:tmpl w:val="086217EA"/>
    <w:lvl w:ilvl="0" w:tplc="B2FC1700">
      <w:start w:val="1"/>
      <w:numFmt w:val="bullet"/>
      <w:lvlText w:val=""/>
      <w:lvlJc w:val="left"/>
      <w:pPr>
        <w:tabs>
          <w:tab w:val="num" w:pos="432"/>
        </w:tabs>
        <w:ind w:left="432" w:hanging="432"/>
      </w:pPr>
      <w:rPr>
        <w:rFonts w:ascii="Wingdings" w:hAnsi="Wingdings" w:hint="default"/>
        <w:color w:val="auto"/>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46"/>
  </w:num>
  <w:num w:numId="2">
    <w:abstractNumId w:val="17"/>
  </w:num>
  <w:num w:numId="3">
    <w:abstractNumId w:val="45"/>
  </w:num>
  <w:num w:numId="4">
    <w:abstractNumId w:val="4"/>
  </w:num>
  <w:num w:numId="5">
    <w:abstractNumId w:val="22"/>
  </w:num>
  <w:num w:numId="6">
    <w:abstractNumId w:val="21"/>
  </w:num>
  <w:num w:numId="7">
    <w:abstractNumId w:val="9"/>
  </w:num>
  <w:num w:numId="8">
    <w:abstractNumId w:val="2"/>
  </w:num>
  <w:num w:numId="9">
    <w:abstractNumId w:val="12"/>
  </w:num>
  <w:num w:numId="10">
    <w:abstractNumId w:val="14"/>
  </w:num>
  <w:num w:numId="11">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7"/>
  </w:num>
  <w:num w:numId="14">
    <w:abstractNumId w:val="34"/>
  </w:num>
  <w:num w:numId="15">
    <w:abstractNumId w:val="6"/>
  </w:num>
  <w:num w:numId="16">
    <w:abstractNumId w:val="33"/>
  </w:num>
  <w:num w:numId="17">
    <w:abstractNumId w:val="20"/>
  </w:num>
  <w:num w:numId="18">
    <w:abstractNumId w:val="27"/>
  </w:num>
  <w:num w:numId="19">
    <w:abstractNumId w:val="19"/>
  </w:num>
  <w:num w:numId="20">
    <w:abstractNumId w:val="10"/>
  </w:num>
  <w:num w:numId="21">
    <w:abstractNumId w:val="3"/>
  </w:num>
  <w:num w:numId="22">
    <w:abstractNumId w:val="8"/>
  </w:num>
  <w:num w:numId="23">
    <w:abstractNumId w:val="31"/>
  </w:num>
  <w:num w:numId="24">
    <w:abstractNumId w:val="26"/>
  </w:num>
  <w:num w:numId="25">
    <w:abstractNumId w:val="38"/>
  </w:num>
  <w:num w:numId="26">
    <w:abstractNumId w:val="30"/>
  </w:num>
  <w:num w:numId="27">
    <w:abstractNumId w:val="41"/>
  </w:num>
  <w:num w:numId="28">
    <w:abstractNumId w:val="39"/>
  </w:num>
  <w:num w:numId="29">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0"/>
  </w:num>
  <w:num w:numId="32">
    <w:abstractNumId w:val="23"/>
  </w:num>
  <w:num w:numId="33">
    <w:abstractNumId w:val="42"/>
  </w:num>
  <w:num w:numId="34">
    <w:abstractNumId w:val="29"/>
  </w:num>
  <w:num w:numId="35">
    <w:abstractNumId w:val="15"/>
  </w:num>
  <w:num w:numId="36">
    <w:abstractNumId w:val="25"/>
  </w:num>
  <w:num w:numId="37">
    <w:abstractNumId w:val="44"/>
  </w:num>
  <w:num w:numId="38">
    <w:abstractNumId w:val="36"/>
  </w:num>
  <w:num w:numId="39">
    <w:abstractNumId w:val="43"/>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35"/>
  </w:num>
  <w:num w:numId="43">
    <w:abstractNumId w:val="5"/>
  </w:num>
  <w:num w:numId="44">
    <w:abstractNumId w:val="11"/>
  </w:num>
  <w:num w:numId="45">
    <w:abstractNumId w:val="16"/>
  </w:num>
  <w:num w:numId="46">
    <w:abstractNumId w:val="13"/>
  </w:num>
  <w:num w:numId="47">
    <w:abstractNumId w:val="40"/>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B40"/>
    <w:rsid w:val="0000118A"/>
    <w:rsid w:val="000031D7"/>
    <w:rsid w:val="00004C7F"/>
    <w:rsid w:val="00005165"/>
    <w:rsid w:val="00005625"/>
    <w:rsid w:val="00005786"/>
    <w:rsid w:val="00005A23"/>
    <w:rsid w:val="000071A0"/>
    <w:rsid w:val="000073D0"/>
    <w:rsid w:val="000102EF"/>
    <w:rsid w:val="000105C3"/>
    <w:rsid w:val="00010A2F"/>
    <w:rsid w:val="00011532"/>
    <w:rsid w:val="00011B3D"/>
    <w:rsid w:val="00011BCE"/>
    <w:rsid w:val="0001253F"/>
    <w:rsid w:val="00012831"/>
    <w:rsid w:val="00014574"/>
    <w:rsid w:val="000154B0"/>
    <w:rsid w:val="000211EA"/>
    <w:rsid w:val="0002290B"/>
    <w:rsid w:val="00023BAF"/>
    <w:rsid w:val="00023CFD"/>
    <w:rsid w:val="00024735"/>
    <w:rsid w:val="0002487B"/>
    <w:rsid w:val="00025045"/>
    <w:rsid w:val="000252EC"/>
    <w:rsid w:val="000262FD"/>
    <w:rsid w:val="000279FA"/>
    <w:rsid w:val="00027DE6"/>
    <w:rsid w:val="000328D4"/>
    <w:rsid w:val="00032F8E"/>
    <w:rsid w:val="00037136"/>
    <w:rsid w:val="0003717F"/>
    <w:rsid w:val="00037E21"/>
    <w:rsid w:val="0004246E"/>
    <w:rsid w:val="00050025"/>
    <w:rsid w:val="00050444"/>
    <w:rsid w:val="000525DE"/>
    <w:rsid w:val="0005355D"/>
    <w:rsid w:val="000537E5"/>
    <w:rsid w:val="0005429B"/>
    <w:rsid w:val="00054434"/>
    <w:rsid w:val="0005506D"/>
    <w:rsid w:val="000567A3"/>
    <w:rsid w:val="000576CA"/>
    <w:rsid w:val="00060242"/>
    <w:rsid w:val="0006069E"/>
    <w:rsid w:val="0006127B"/>
    <w:rsid w:val="0006154A"/>
    <w:rsid w:val="00062F66"/>
    <w:rsid w:val="0006682C"/>
    <w:rsid w:val="00066FB4"/>
    <w:rsid w:val="000722B7"/>
    <w:rsid w:val="000723C7"/>
    <w:rsid w:val="00073B8B"/>
    <w:rsid w:val="00074A93"/>
    <w:rsid w:val="00074D2B"/>
    <w:rsid w:val="00075C83"/>
    <w:rsid w:val="00076F6D"/>
    <w:rsid w:val="00077090"/>
    <w:rsid w:val="00082700"/>
    <w:rsid w:val="00083FC0"/>
    <w:rsid w:val="00086BEF"/>
    <w:rsid w:val="0009162A"/>
    <w:rsid w:val="00091A20"/>
    <w:rsid w:val="00091E8B"/>
    <w:rsid w:val="000928F3"/>
    <w:rsid w:val="00092987"/>
    <w:rsid w:val="00093D48"/>
    <w:rsid w:val="000A0685"/>
    <w:rsid w:val="000A0D5C"/>
    <w:rsid w:val="000A1085"/>
    <w:rsid w:val="000A21ED"/>
    <w:rsid w:val="000A30E1"/>
    <w:rsid w:val="000A3708"/>
    <w:rsid w:val="000A41E9"/>
    <w:rsid w:val="000A4AC8"/>
    <w:rsid w:val="000A7131"/>
    <w:rsid w:val="000B3407"/>
    <w:rsid w:val="000B3FD5"/>
    <w:rsid w:val="000B48ED"/>
    <w:rsid w:val="000B4CDF"/>
    <w:rsid w:val="000B7DE0"/>
    <w:rsid w:val="000C0B2A"/>
    <w:rsid w:val="000C1D28"/>
    <w:rsid w:val="000C3225"/>
    <w:rsid w:val="000C386E"/>
    <w:rsid w:val="000C5939"/>
    <w:rsid w:val="000D00DC"/>
    <w:rsid w:val="000D0BBC"/>
    <w:rsid w:val="000D1616"/>
    <w:rsid w:val="000D17D1"/>
    <w:rsid w:val="000D23E7"/>
    <w:rsid w:val="000D564A"/>
    <w:rsid w:val="000E0B22"/>
    <w:rsid w:val="000E0F14"/>
    <w:rsid w:val="000E13D1"/>
    <w:rsid w:val="000E1B6C"/>
    <w:rsid w:val="000E21B2"/>
    <w:rsid w:val="000E226A"/>
    <w:rsid w:val="000E4456"/>
    <w:rsid w:val="000E4F34"/>
    <w:rsid w:val="000E5694"/>
    <w:rsid w:val="000E5A42"/>
    <w:rsid w:val="000E747D"/>
    <w:rsid w:val="000E7991"/>
    <w:rsid w:val="000F0101"/>
    <w:rsid w:val="000F20FD"/>
    <w:rsid w:val="000F3473"/>
    <w:rsid w:val="000F7010"/>
    <w:rsid w:val="000F711A"/>
    <w:rsid w:val="000F7201"/>
    <w:rsid w:val="000F7BF4"/>
    <w:rsid w:val="001005CE"/>
    <w:rsid w:val="00100BE4"/>
    <w:rsid w:val="00100C3F"/>
    <w:rsid w:val="00102074"/>
    <w:rsid w:val="001050A6"/>
    <w:rsid w:val="00105739"/>
    <w:rsid w:val="00106831"/>
    <w:rsid w:val="00106CCC"/>
    <w:rsid w:val="00107342"/>
    <w:rsid w:val="00110E36"/>
    <w:rsid w:val="00114F0B"/>
    <w:rsid w:val="00117CAB"/>
    <w:rsid w:val="001215DD"/>
    <w:rsid w:val="00122C27"/>
    <w:rsid w:val="00122E2B"/>
    <w:rsid w:val="00125362"/>
    <w:rsid w:val="00125761"/>
    <w:rsid w:val="00127B12"/>
    <w:rsid w:val="00130386"/>
    <w:rsid w:val="00130C01"/>
    <w:rsid w:val="00131A07"/>
    <w:rsid w:val="00131CF5"/>
    <w:rsid w:val="0013229D"/>
    <w:rsid w:val="0013259E"/>
    <w:rsid w:val="001334E9"/>
    <w:rsid w:val="001379AF"/>
    <w:rsid w:val="00142696"/>
    <w:rsid w:val="0014310B"/>
    <w:rsid w:val="00144CBF"/>
    <w:rsid w:val="00146D80"/>
    <w:rsid w:val="0014710E"/>
    <w:rsid w:val="00155E4B"/>
    <w:rsid w:val="0015658D"/>
    <w:rsid w:val="001572D1"/>
    <w:rsid w:val="00157AAD"/>
    <w:rsid w:val="00157C3B"/>
    <w:rsid w:val="00160A29"/>
    <w:rsid w:val="001644F7"/>
    <w:rsid w:val="00164C1A"/>
    <w:rsid w:val="001654A9"/>
    <w:rsid w:val="00166EFC"/>
    <w:rsid w:val="00167822"/>
    <w:rsid w:val="0017090D"/>
    <w:rsid w:val="00173E16"/>
    <w:rsid w:val="00174168"/>
    <w:rsid w:val="0017425B"/>
    <w:rsid w:val="00175851"/>
    <w:rsid w:val="00175D5D"/>
    <w:rsid w:val="0017645E"/>
    <w:rsid w:val="001810E3"/>
    <w:rsid w:val="00181D08"/>
    <w:rsid w:val="001830D7"/>
    <w:rsid w:val="00183A2D"/>
    <w:rsid w:val="00183DD4"/>
    <w:rsid w:val="00185749"/>
    <w:rsid w:val="00185DF7"/>
    <w:rsid w:val="00187469"/>
    <w:rsid w:val="001875FD"/>
    <w:rsid w:val="00187EDE"/>
    <w:rsid w:val="0019003A"/>
    <w:rsid w:val="00190EB4"/>
    <w:rsid w:val="001910B6"/>
    <w:rsid w:val="0019138A"/>
    <w:rsid w:val="0019201D"/>
    <w:rsid w:val="001940FE"/>
    <w:rsid w:val="00194719"/>
    <w:rsid w:val="001952BC"/>
    <w:rsid w:val="001956B9"/>
    <w:rsid w:val="00196821"/>
    <w:rsid w:val="001975EB"/>
    <w:rsid w:val="00197AB3"/>
    <w:rsid w:val="001A104A"/>
    <w:rsid w:val="001A1628"/>
    <w:rsid w:val="001A3533"/>
    <w:rsid w:val="001A6C3C"/>
    <w:rsid w:val="001A7080"/>
    <w:rsid w:val="001A7277"/>
    <w:rsid w:val="001A72A8"/>
    <w:rsid w:val="001A7735"/>
    <w:rsid w:val="001A7AF6"/>
    <w:rsid w:val="001B022A"/>
    <w:rsid w:val="001B0D76"/>
    <w:rsid w:val="001B15CA"/>
    <w:rsid w:val="001B2A43"/>
    <w:rsid w:val="001B3083"/>
    <w:rsid w:val="001B3564"/>
    <w:rsid w:val="001B35BB"/>
    <w:rsid w:val="001B456F"/>
    <w:rsid w:val="001B45F5"/>
    <w:rsid w:val="001B4B3D"/>
    <w:rsid w:val="001B51A5"/>
    <w:rsid w:val="001B5405"/>
    <w:rsid w:val="001B77CE"/>
    <w:rsid w:val="001B7C48"/>
    <w:rsid w:val="001C018D"/>
    <w:rsid w:val="001C38BB"/>
    <w:rsid w:val="001C69B4"/>
    <w:rsid w:val="001C7030"/>
    <w:rsid w:val="001C727E"/>
    <w:rsid w:val="001C782F"/>
    <w:rsid w:val="001C7FF2"/>
    <w:rsid w:val="001D0078"/>
    <w:rsid w:val="001D1069"/>
    <w:rsid w:val="001D2115"/>
    <w:rsid w:val="001D4ACB"/>
    <w:rsid w:val="001D560E"/>
    <w:rsid w:val="001D5D07"/>
    <w:rsid w:val="001D6BFA"/>
    <w:rsid w:val="001E1092"/>
    <w:rsid w:val="001E13A3"/>
    <w:rsid w:val="001E25A2"/>
    <w:rsid w:val="001E3393"/>
    <w:rsid w:val="001E5C39"/>
    <w:rsid w:val="001E5ED0"/>
    <w:rsid w:val="001E6311"/>
    <w:rsid w:val="001E7501"/>
    <w:rsid w:val="001F0DE9"/>
    <w:rsid w:val="001F7D64"/>
    <w:rsid w:val="00200243"/>
    <w:rsid w:val="00203E0A"/>
    <w:rsid w:val="002049B2"/>
    <w:rsid w:val="00205606"/>
    <w:rsid w:val="002061D3"/>
    <w:rsid w:val="00206922"/>
    <w:rsid w:val="0021084B"/>
    <w:rsid w:val="002129EC"/>
    <w:rsid w:val="00212C2E"/>
    <w:rsid w:val="00212FE8"/>
    <w:rsid w:val="00213588"/>
    <w:rsid w:val="00213750"/>
    <w:rsid w:val="00214E99"/>
    <w:rsid w:val="00216713"/>
    <w:rsid w:val="00216F9D"/>
    <w:rsid w:val="0022021B"/>
    <w:rsid w:val="0022118C"/>
    <w:rsid w:val="00221211"/>
    <w:rsid w:val="0022394F"/>
    <w:rsid w:val="002256EF"/>
    <w:rsid w:val="00226D01"/>
    <w:rsid w:val="002272FD"/>
    <w:rsid w:val="00230421"/>
    <w:rsid w:val="00232C4D"/>
    <w:rsid w:val="00233BE2"/>
    <w:rsid w:val="00234FF7"/>
    <w:rsid w:val="002362A8"/>
    <w:rsid w:val="00236ED2"/>
    <w:rsid w:val="0024123C"/>
    <w:rsid w:val="00242535"/>
    <w:rsid w:val="00242A7E"/>
    <w:rsid w:val="002442F6"/>
    <w:rsid w:val="00244E52"/>
    <w:rsid w:val="00245467"/>
    <w:rsid w:val="00246DA3"/>
    <w:rsid w:val="00246DBF"/>
    <w:rsid w:val="00247266"/>
    <w:rsid w:val="00247472"/>
    <w:rsid w:val="002476D0"/>
    <w:rsid w:val="00250B90"/>
    <w:rsid w:val="00250D2B"/>
    <w:rsid w:val="002524BA"/>
    <w:rsid w:val="00254027"/>
    <w:rsid w:val="0025458F"/>
    <w:rsid w:val="00255605"/>
    <w:rsid w:val="00260410"/>
    <w:rsid w:val="00261F0D"/>
    <w:rsid w:val="00262BD1"/>
    <w:rsid w:val="00262CA2"/>
    <w:rsid w:val="00262E50"/>
    <w:rsid w:val="00262EBA"/>
    <w:rsid w:val="002633CD"/>
    <w:rsid w:val="00264432"/>
    <w:rsid w:val="00264957"/>
    <w:rsid w:val="002655D7"/>
    <w:rsid w:val="002658F2"/>
    <w:rsid w:val="00265CF4"/>
    <w:rsid w:val="00265DDD"/>
    <w:rsid w:val="002708AA"/>
    <w:rsid w:val="00270C2F"/>
    <w:rsid w:val="00272008"/>
    <w:rsid w:val="002729E8"/>
    <w:rsid w:val="00273476"/>
    <w:rsid w:val="00274E04"/>
    <w:rsid w:val="002753F8"/>
    <w:rsid w:val="002755E5"/>
    <w:rsid w:val="00282F02"/>
    <w:rsid w:val="00284F3A"/>
    <w:rsid w:val="00285335"/>
    <w:rsid w:val="00287C29"/>
    <w:rsid w:val="0029115A"/>
    <w:rsid w:val="002915DB"/>
    <w:rsid w:val="00294263"/>
    <w:rsid w:val="0029511C"/>
    <w:rsid w:val="002959F5"/>
    <w:rsid w:val="00296F02"/>
    <w:rsid w:val="002A1049"/>
    <w:rsid w:val="002A204E"/>
    <w:rsid w:val="002A2B8B"/>
    <w:rsid w:val="002A2E04"/>
    <w:rsid w:val="002A34CB"/>
    <w:rsid w:val="002A574E"/>
    <w:rsid w:val="002A57BD"/>
    <w:rsid w:val="002A7E93"/>
    <w:rsid w:val="002B0F2B"/>
    <w:rsid w:val="002B0F50"/>
    <w:rsid w:val="002B1E60"/>
    <w:rsid w:val="002B2194"/>
    <w:rsid w:val="002B4A85"/>
    <w:rsid w:val="002B5026"/>
    <w:rsid w:val="002B63B1"/>
    <w:rsid w:val="002B68B3"/>
    <w:rsid w:val="002C00BF"/>
    <w:rsid w:val="002C33E5"/>
    <w:rsid w:val="002C49D5"/>
    <w:rsid w:val="002C58F4"/>
    <w:rsid w:val="002C746F"/>
    <w:rsid w:val="002D0D1F"/>
    <w:rsid w:val="002D1FE5"/>
    <w:rsid w:val="002D384C"/>
    <w:rsid w:val="002D59B2"/>
    <w:rsid w:val="002D7332"/>
    <w:rsid w:val="002D748E"/>
    <w:rsid w:val="002D7D22"/>
    <w:rsid w:val="002E082F"/>
    <w:rsid w:val="002E1E68"/>
    <w:rsid w:val="002E3E39"/>
    <w:rsid w:val="002E4535"/>
    <w:rsid w:val="002E4B3B"/>
    <w:rsid w:val="002F08B2"/>
    <w:rsid w:val="002F252F"/>
    <w:rsid w:val="002F4E6A"/>
    <w:rsid w:val="002F5F8B"/>
    <w:rsid w:val="003019B6"/>
    <w:rsid w:val="003031B9"/>
    <w:rsid w:val="00305563"/>
    <w:rsid w:val="00307B7A"/>
    <w:rsid w:val="00310130"/>
    <w:rsid w:val="00312248"/>
    <w:rsid w:val="0031332C"/>
    <w:rsid w:val="003138BA"/>
    <w:rsid w:val="00313BF3"/>
    <w:rsid w:val="00314FE3"/>
    <w:rsid w:val="00316827"/>
    <w:rsid w:val="0031683F"/>
    <w:rsid w:val="003171BC"/>
    <w:rsid w:val="00317233"/>
    <w:rsid w:val="00323567"/>
    <w:rsid w:val="003239D4"/>
    <w:rsid w:val="00324207"/>
    <w:rsid w:val="00324385"/>
    <w:rsid w:val="0032563E"/>
    <w:rsid w:val="00325B9E"/>
    <w:rsid w:val="0032721E"/>
    <w:rsid w:val="003278E5"/>
    <w:rsid w:val="00327A57"/>
    <w:rsid w:val="00333E46"/>
    <w:rsid w:val="00333F08"/>
    <w:rsid w:val="003343B7"/>
    <w:rsid w:val="003356E6"/>
    <w:rsid w:val="00341298"/>
    <w:rsid w:val="00341541"/>
    <w:rsid w:val="00341B97"/>
    <w:rsid w:val="00341D8D"/>
    <w:rsid w:val="0034251F"/>
    <w:rsid w:val="003425C5"/>
    <w:rsid w:val="00343E0C"/>
    <w:rsid w:val="00345808"/>
    <w:rsid w:val="00345BA8"/>
    <w:rsid w:val="0034692B"/>
    <w:rsid w:val="003509EF"/>
    <w:rsid w:val="00355375"/>
    <w:rsid w:val="003562C7"/>
    <w:rsid w:val="00357E00"/>
    <w:rsid w:val="00360C41"/>
    <w:rsid w:val="003610A8"/>
    <w:rsid w:val="00361803"/>
    <w:rsid w:val="00361D0B"/>
    <w:rsid w:val="00362BA7"/>
    <w:rsid w:val="00363BD9"/>
    <w:rsid w:val="00363D56"/>
    <w:rsid w:val="00364D01"/>
    <w:rsid w:val="003653BE"/>
    <w:rsid w:val="0036697E"/>
    <w:rsid w:val="00367F98"/>
    <w:rsid w:val="003732A2"/>
    <w:rsid w:val="00373CE7"/>
    <w:rsid w:val="003813A1"/>
    <w:rsid w:val="003814D0"/>
    <w:rsid w:val="003849C7"/>
    <w:rsid w:val="00385057"/>
    <w:rsid w:val="00385595"/>
    <w:rsid w:val="00385A49"/>
    <w:rsid w:val="00385BCA"/>
    <w:rsid w:val="00390442"/>
    <w:rsid w:val="0039203D"/>
    <w:rsid w:val="003927AD"/>
    <w:rsid w:val="003935C5"/>
    <w:rsid w:val="0039456C"/>
    <w:rsid w:val="00395897"/>
    <w:rsid w:val="003A0069"/>
    <w:rsid w:val="003A18AD"/>
    <w:rsid w:val="003A2586"/>
    <w:rsid w:val="003A2B8B"/>
    <w:rsid w:val="003A566C"/>
    <w:rsid w:val="003A5CA1"/>
    <w:rsid w:val="003B0B0E"/>
    <w:rsid w:val="003B12DC"/>
    <w:rsid w:val="003B2097"/>
    <w:rsid w:val="003B2189"/>
    <w:rsid w:val="003B2359"/>
    <w:rsid w:val="003B24EE"/>
    <w:rsid w:val="003B5366"/>
    <w:rsid w:val="003B67F0"/>
    <w:rsid w:val="003B6FEA"/>
    <w:rsid w:val="003B7B6F"/>
    <w:rsid w:val="003C19ED"/>
    <w:rsid w:val="003C3BB4"/>
    <w:rsid w:val="003C3C3C"/>
    <w:rsid w:val="003C6199"/>
    <w:rsid w:val="003C6BDD"/>
    <w:rsid w:val="003C7B00"/>
    <w:rsid w:val="003D101C"/>
    <w:rsid w:val="003D16B6"/>
    <w:rsid w:val="003D1A1F"/>
    <w:rsid w:val="003D2063"/>
    <w:rsid w:val="003D35F2"/>
    <w:rsid w:val="003D64EA"/>
    <w:rsid w:val="003D7031"/>
    <w:rsid w:val="003D7C4D"/>
    <w:rsid w:val="003E0646"/>
    <w:rsid w:val="003E1AA7"/>
    <w:rsid w:val="003E1EB1"/>
    <w:rsid w:val="003E2A56"/>
    <w:rsid w:val="003E4B93"/>
    <w:rsid w:val="003E605F"/>
    <w:rsid w:val="003E688E"/>
    <w:rsid w:val="003E6C6A"/>
    <w:rsid w:val="003E70C2"/>
    <w:rsid w:val="003F0767"/>
    <w:rsid w:val="003F159A"/>
    <w:rsid w:val="003F169D"/>
    <w:rsid w:val="003F2003"/>
    <w:rsid w:val="003F2E1E"/>
    <w:rsid w:val="003F2E67"/>
    <w:rsid w:val="003F37D4"/>
    <w:rsid w:val="003F45EF"/>
    <w:rsid w:val="003F4A4D"/>
    <w:rsid w:val="003F6510"/>
    <w:rsid w:val="003F70E9"/>
    <w:rsid w:val="0040047D"/>
    <w:rsid w:val="004016FC"/>
    <w:rsid w:val="00402731"/>
    <w:rsid w:val="00403984"/>
    <w:rsid w:val="00404B6E"/>
    <w:rsid w:val="004052AF"/>
    <w:rsid w:val="00405459"/>
    <w:rsid w:val="0040639A"/>
    <w:rsid w:val="00406738"/>
    <w:rsid w:val="00410871"/>
    <w:rsid w:val="00411033"/>
    <w:rsid w:val="0041177B"/>
    <w:rsid w:val="00413632"/>
    <w:rsid w:val="00413B13"/>
    <w:rsid w:val="00416210"/>
    <w:rsid w:val="00416AF0"/>
    <w:rsid w:val="00417548"/>
    <w:rsid w:val="00417991"/>
    <w:rsid w:val="0042007D"/>
    <w:rsid w:val="00420E82"/>
    <w:rsid w:val="00421732"/>
    <w:rsid w:val="00424A71"/>
    <w:rsid w:val="00426C98"/>
    <w:rsid w:val="00427DF9"/>
    <w:rsid w:val="004304D7"/>
    <w:rsid w:val="004305D4"/>
    <w:rsid w:val="004336C4"/>
    <w:rsid w:val="00433952"/>
    <w:rsid w:val="004344BD"/>
    <w:rsid w:val="00437E41"/>
    <w:rsid w:val="00437F5E"/>
    <w:rsid w:val="00441793"/>
    <w:rsid w:val="004428F6"/>
    <w:rsid w:val="004440CD"/>
    <w:rsid w:val="00444C02"/>
    <w:rsid w:val="00445BD0"/>
    <w:rsid w:val="00445C64"/>
    <w:rsid w:val="00445CFE"/>
    <w:rsid w:val="00446816"/>
    <w:rsid w:val="00446E0F"/>
    <w:rsid w:val="00447477"/>
    <w:rsid w:val="00450027"/>
    <w:rsid w:val="00450A8D"/>
    <w:rsid w:val="00451D15"/>
    <w:rsid w:val="00453A44"/>
    <w:rsid w:val="004541EA"/>
    <w:rsid w:val="00457A71"/>
    <w:rsid w:val="0046051C"/>
    <w:rsid w:val="00462514"/>
    <w:rsid w:val="0046347F"/>
    <w:rsid w:val="00464597"/>
    <w:rsid w:val="004662C4"/>
    <w:rsid w:val="0046637B"/>
    <w:rsid w:val="00467080"/>
    <w:rsid w:val="00467A67"/>
    <w:rsid w:val="00470285"/>
    <w:rsid w:val="00470A9D"/>
    <w:rsid w:val="00471287"/>
    <w:rsid w:val="00471495"/>
    <w:rsid w:val="00471C0C"/>
    <w:rsid w:val="00471C32"/>
    <w:rsid w:val="00472147"/>
    <w:rsid w:val="00472247"/>
    <w:rsid w:val="00472B51"/>
    <w:rsid w:val="00474B61"/>
    <w:rsid w:val="00474C9A"/>
    <w:rsid w:val="00476428"/>
    <w:rsid w:val="004769F6"/>
    <w:rsid w:val="004772B3"/>
    <w:rsid w:val="00477C45"/>
    <w:rsid w:val="00480464"/>
    <w:rsid w:val="004806AA"/>
    <w:rsid w:val="004814E0"/>
    <w:rsid w:val="00481A02"/>
    <w:rsid w:val="00482221"/>
    <w:rsid w:val="0048287E"/>
    <w:rsid w:val="00483F01"/>
    <w:rsid w:val="004856C8"/>
    <w:rsid w:val="00485757"/>
    <w:rsid w:val="004916D2"/>
    <w:rsid w:val="0049170F"/>
    <w:rsid w:val="004932C2"/>
    <w:rsid w:val="0049639D"/>
    <w:rsid w:val="0049719D"/>
    <w:rsid w:val="004A04FE"/>
    <w:rsid w:val="004A050E"/>
    <w:rsid w:val="004A0EB6"/>
    <w:rsid w:val="004A0F80"/>
    <w:rsid w:val="004A1340"/>
    <w:rsid w:val="004A229B"/>
    <w:rsid w:val="004A381D"/>
    <w:rsid w:val="004A77F5"/>
    <w:rsid w:val="004B173E"/>
    <w:rsid w:val="004B3F6E"/>
    <w:rsid w:val="004B4E4B"/>
    <w:rsid w:val="004B6F3B"/>
    <w:rsid w:val="004B730E"/>
    <w:rsid w:val="004B73E5"/>
    <w:rsid w:val="004C3CB3"/>
    <w:rsid w:val="004C61FA"/>
    <w:rsid w:val="004C7EF0"/>
    <w:rsid w:val="004D01B8"/>
    <w:rsid w:val="004D2D0E"/>
    <w:rsid w:val="004D35EF"/>
    <w:rsid w:val="004D4EF2"/>
    <w:rsid w:val="004D5B0A"/>
    <w:rsid w:val="004E028B"/>
    <w:rsid w:val="004E13F9"/>
    <w:rsid w:val="004E16C9"/>
    <w:rsid w:val="004E263F"/>
    <w:rsid w:val="004E4393"/>
    <w:rsid w:val="004E53D7"/>
    <w:rsid w:val="004E5404"/>
    <w:rsid w:val="004E566C"/>
    <w:rsid w:val="004E592D"/>
    <w:rsid w:val="004E61B9"/>
    <w:rsid w:val="004E6841"/>
    <w:rsid w:val="004E6964"/>
    <w:rsid w:val="004F0FB3"/>
    <w:rsid w:val="004F15CE"/>
    <w:rsid w:val="004F1DDB"/>
    <w:rsid w:val="004F23C0"/>
    <w:rsid w:val="004F2E9A"/>
    <w:rsid w:val="004F4136"/>
    <w:rsid w:val="004F58FD"/>
    <w:rsid w:val="004F7197"/>
    <w:rsid w:val="005019E5"/>
    <w:rsid w:val="00501B2F"/>
    <w:rsid w:val="00503224"/>
    <w:rsid w:val="00504400"/>
    <w:rsid w:val="00504D0A"/>
    <w:rsid w:val="0050518F"/>
    <w:rsid w:val="00507F8E"/>
    <w:rsid w:val="005104E2"/>
    <w:rsid w:val="00510B7A"/>
    <w:rsid w:val="0051268D"/>
    <w:rsid w:val="00512973"/>
    <w:rsid w:val="00513873"/>
    <w:rsid w:val="00513B7A"/>
    <w:rsid w:val="00515103"/>
    <w:rsid w:val="00520346"/>
    <w:rsid w:val="005224C7"/>
    <w:rsid w:val="00522919"/>
    <w:rsid w:val="00522C7D"/>
    <w:rsid w:val="00522DC2"/>
    <w:rsid w:val="00523422"/>
    <w:rsid w:val="00524552"/>
    <w:rsid w:val="00524A56"/>
    <w:rsid w:val="00533E57"/>
    <w:rsid w:val="00534072"/>
    <w:rsid w:val="00534AD7"/>
    <w:rsid w:val="005352FC"/>
    <w:rsid w:val="005361A2"/>
    <w:rsid w:val="0054043F"/>
    <w:rsid w:val="005417B7"/>
    <w:rsid w:val="00542D80"/>
    <w:rsid w:val="00543DF2"/>
    <w:rsid w:val="005444D2"/>
    <w:rsid w:val="005446C4"/>
    <w:rsid w:val="00545870"/>
    <w:rsid w:val="0054606E"/>
    <w:rsid w:val="00546DC0"/>
    <w:rsid w:val="0054778F"/>
    <w:rsid w:val="00551074"/>
    <w:rsid w:val="00552752"/>
    <w:rsid w:val="00552D3D"/>
    <w:rsid w:val="0055467C"/>
    <w:rsid w:val="00556476"/>
    <w:rsid w:val="005572EE"/>
    <w:rsid w:val="00557CAF"/>
    <w:rsid w:val="0056133C"/>
    <w:rsid w:val="00561C8E"/>
    <w:rsid w:val="00562813"/>
    <w:rsid w:val="005661A7"/>
    <w:rsid w:val="005663C0"/>
    <w:rsid w:val="005664D0"/>
    <w:rsid w:val="005678BA"/>
    <w:rsid w:val="0057229A"/>
    <w:rsid w:val="0057229C"/>
    <w:rsid w:val="005732AA"/>
    <w:rsid w:val="00575911"/>
    <w:rsid w:val="00575C73"/>
    <w:rsid w:val="00576D4A"/>
    <w:rsid w:val="00581335"/>
    <w:rsid w:val="00583B10"/>
    <w:rsid w:val="0058444C"/>
    <w:rsid w:val="0058610E"/>
    <w:rsid w:val="00586A91"/>
    <w:rsid w:val="00587732"/>
    <w:rsid w:val="00590865"/>
    <w:rsid w:val="00590A16"/>
    <w:rsid w:val="00591485"/>
    <w:rsid w:val="00592067"/>
    <w:rsid w:val="0059374C"/>
    <w:rsid w:val="00593D26"/>
    <w:rsid w:val="00594721"/>
    <w:rsid w:val="00597732"/>
    <w:rsid w:val="005A22DD"/>
    <w:rsid w:val="005A4B00"/>
    <w:rsid w:val="005A7E8A"/>
    <w:rsid w:val="005A7FAD"/>
    <w:rsid w:val="005B0052"/>
    <w:rsid w:val="005B060C"/>
    <w:rsid w:val="005B3B33"/>
    <w:rsid w:val="005B3DEB"/>
    <w:rsid w:val="005B64F0"/>
    <w:rsid w:val="005B7617"/>
    <w:rsid w:val="005B7FAA"/>
    <w:rsid w:val="005C13AE"/>
    <w:rsid w:val="005C1C42"/>
    <w:rsid w:val="005C1E1A"/>
    <w:rsid w:val="005C20CB"/>
    <w:rsid w:val="005C26CA"/>
    <w:rsid w:val="005C2CF8"/>
    <w:rsid w:val="005C4101"/>
    <w:rsid w:val="005C4375"/>
    <w:rsid w:val="005C4645"/>
    <w:rsid w:val="005C4F37"/>
    <w:rsid w:val="005C5499"/>
    <w:rsid w:val="005C60F0"/>
    <w:rsid w:val="005C7532"/>
    <w:rsid w:val="005D0619"/>
    <w:rsid w:val="005D0D0D"/>
    <w:rsid w:val="005D1241"/>
    <w:rsid w:val="005D130B"/>
    <w:rsid w:val="005D1553"/>
    <w:rsid w:val="005D163B"/>
    <w:rsid w:val="005D2B4B"/>
    <w:rsid w:val="005D3A23"/>
    <w:rsid w:val="005D3FEE"/>
    <w:rsid w:val="005D45BE"/>
    <w:rsid w:val="005D62A1"/>
    <w:rsid w:val="005D6860"/>
    <w:rsid w:val="005D6FBB"/>
    <w:rsid w:val="005E1044"/>
    <w:rsid w:val="005E1218"/>
    <w:rsid w:val="005E139B"/>
    <w:rsid w:val="005E149A"/>
    <w:rsid w:val="005E1DF7"/>
    <w:rsid w:val="005E270E"/>
    <w:rsid w:val="005E3418"/>
    <w:rsid w:val="005E3DBA"/>
    <w:rsid w:val="005E436C"/>
    <w:rsid w:val="005E45D0"/>
    <w:rsid w:val="005E694D"/>
    <w:rsid w:val="005E7FDA"/>
    <w:rsid w:val="005F1413"/>
    <w:rsid w:val="005F246E"/>
    <w:rsid w:val="005F2709"/>
    <w:rsid w:val="005F3BC4"/>
    <w:rsid w:val="005F403A"/>
    <w:rsid w:val="005F43A6"/>
    <w:rsid w:val="005F609B"/>
    <w:rsid w:val="00601087"/>
    <w:rsid w:val="006010B3"/>
    <w:rsid w:val="0060165F"/>
    <w:rsid w:val="006046C2"/>
    <w:rsid w:val="00604AF9"/>
    <w:rsid w:val="00604D21"/>
    <w:rsid w:val="00605457"/>
    <w:rsid w:val="006065DF"/>
    <w:rsid w:val="006101DD"/>
    <w:rsid w:val="00612243"/>
    <w:rsid w:val="006161F3"/>
    <w:rsid w:val="0061744D"/>
    <w:rsid w:val="006177E6"/>
    <w:rsid w:val="00617D73"/>
    <w:rsid w:val="00617DF5"/>
    <w:rsid w:val="00620278"/>
    <w:rsid w:val="00620D7D"/>
    <w:rsid w:val="00621071"/>
    <w:rsid w:val="006210B4"/>
    <w:rsid w:val="006210D9"/>
    <w:rsid w:val="006213C4"/>
    <w:rsid w:val="006214FB"/>
    <w:rsid w:val="006217FA"/>
    <w:rsid w:val="006220BC"/>
    <w:rsid w:val="00622D2C"/>
    <w:rsid w:val="00623067"/>
    <w:rsid w:val="00623677"/>
    <w:rsid w:val="0062385E"/>
    <w:rsid w:val="00626007"/>
    <w:rsid w:val="0062629E"/>
    <w:rsid w:val="006267A2"/>
    <w:rsid w:val="00627F8F"/>
    <w:rsid w:val="0063037E"/>
    <w:rsid w:val="00630AFE"/>
    <w:rsid w:val="0063156C"/>
    <w:rsid w:val="00633064"/>
    <w:rsid w:val="00633636"/>
    <w:rsid w:val="0063585B"/>
    <w:rsid w:val="00636446"/>
    <w:rsid w:val="006367F7"/>
    <w:rsid w:val="00636C94"/>
    <w:rsid w:val="00641876"/>
    <w:rsid w:val="006418D5"/>
    <w:rsid w:val="00642816"/>
    <w:rsid w:val="006438CA"/>
    <w:rsid w:val="00647AB1"/>
    <w:rsid w:val="00647E53"/>
    <w:rsid w:val="00653988"/>
    <w:rsid w:val="00654CDE"/>
    <w:rsid w:val="00655375"/>
    <w:rsid w:val="006571F5"/>
    <w:rsid w:val="00657FDF"/>
    <w:rsid w:val="00660AC3"/>
    <w:rsid w:val="00661ED0"/>
    <w:rsid w:val="00662B84"/>
    <w:rsid w:val="006640F2"/>
    <w:rsid w:val="006642F8"/>
    <w:rsid w:val="00666957"/>
    <w:rsid w:val="00667E5B"/>
    <w:rsid w:val="00667FFC"/>
    <w:rsid w:val="00670672"/>
    <w:rsid w:val="0067126C"/>
    <w:rsid w:val="006718F9"/>
    <w:rsid w:val="00674BF0"/>
    <w:rsid w:val="00674C8F"/>
    <w:rsid w:val="006774DF"/>
    <w:rsid w:val="00677702"/>
    <w:rsid w:val="006816FF"/>
    <w:rsid w:val="00681E5E"/>
    <w:rsid w:val="006821E8"/>
    <w:rsid w:val="00683441"/>
    <w:rsid w:val="00684763"/>
    <w:rsid w:val="00684B20"/>
    <w:rsid w:val="00685245"/>
    <w:rsid w:val="0068642B"/>
    <w:rsid w:val="00686BA9"/>
    <w:rsid w:val="00686F86"/>
    <w:rsid w:val="0068720A"/>
    <w:rsid w:val="006914FA"/>
    <w:rsid w:val="0069174F"/>
    <w:rsid w:val="00692636"/>
    <w:rsid w:val="006930C4"/>
    <w:rsid w:val="00693408"/>
    <w:rsid w:val="00693878"/>
    <w:rsid w:val="00693BFE"/>
    <w:rsid w:val="00694302"/>
    <w:rsid w:val="00696E35"/>
    <w:rsid w:val="006A25DF"/>
    <w:rsid w:val="006A39B3"/>
    <w:rsid w:val="006A3A8D"/>
    <w:rsid w:val="006A3DDA"/>
    <w:rsid w:val="006A43AB"/>
    <w:rsid w:val="006A47C4"/>
    <w:rsid w:val="006A77F7"/>
    <w:rsid w:val="006B3420"/>
    <w:rsid w:val="006B42E1"/>
    <w:rsid w:val="006B4566"/>
    <w:rsid w:val="006B5750"/>
    <w:rsid w:val="006B6EFD"/>
    <w:rsid w:val="006C0D2D"/>
    <w:rsid w:val="006C36AA"/>
    <w:rsid w:val="006C3D03"/>
    <w:rsid w:val="006C52E8"/>
    <w:rsid w:val="006C5445"/>
    <w:rsid w:val="006C558D"/>
    <w:rsid w:val="006C56E1"/>
    <w:rsid w:val="006C64E8"/>
    <w:rsid w:val="006C7766"/>
    <w:rsid w:val="006D07FF"/>
    <w:rsid w:val="006D112B"/>
    <w:rsid w:val="006D1D14"/>
    <w:rsid w:val="006D2489"/>
    <w:rsid w:val="006D6073"/>
    <w:rsid w:val="006D66E5"/>
    <w:rsid w:val="006D6BBA"/>
    <w:rsid w:val="006D7C8E"/>
    <w:rsid w:val="006E1220"/>
    <w:rsid w:val="006E1FFB"/>
    <w:rsid w:val="006E224E"/>
    <w:rsid w:val="006E2521"/>
    <w:rsid w:val="006E28A8"/>
    <w:rsid w:val="006E50C6"/>
    <w:rsid w:val="006E67CC"/>
    <w:rsid w:val="006E68A6"/>
    <w:rsid w:val="006E7A5A"/>
    <w:rsid w:val="006F0ACB"/>
    <w:rsid w:val="006F1C68"/>
    <w:rsid w:val="006F2799"/>
    <w:rsid w:val="006F2CC3"/>
    <w:rsid w:val="006F35FD"/>
    <w:rsid w:val="006F6940"/>
    <w:rsid w:val="006F6CA7"/>
    <w:rsid w:val="007003CB"/>
    <w:rsid w:val="00700435"/>
    <w:rsid w:val="00700B26"/>
    <w:rsid w:val="007018F2"/>
    <w:rsid w:val="00704802"/>
    <w:rsid w:val="00705B18"/>
    <w:rsid w:val="0070701E"/>
    <w:rsid w:val="007073FF"/>
    <w:rsid w:val="00713346"/>
    <w:rsid w:val="00713932"/>
    <w:rsid w:val="00714955"/>
    <w:rsid w:val="00715DD9"/>
    <w:rsid w:val="00716C9D"/>
    <w:rsid w:val="00716CA5"/>
    <w:rsid w:val="00717493"/>
    <w:rsid w:val="00720E8F"/>
    <w:rsid w:val="007222C1"/>
    <w:rsid w:val="007223A4"/>
    <w:rsid w:val="007247C4"/>
    <w:rsid w:val="00724E65"/>
    <w:rsid w:val="007250EB"/>
    <w:rsid w:val="007254F3"/>
    <w:rsid w:val="00725E4C"/>
    <w:rsid w:val="00727003"/>
    <w:rsid w:val="00727263"/>
    <w:rsid w:val="00730427"/>
    <w:rsid w:val="00730771"/>
    <w:rsid w:val="0073124A"/>
    <w:rsid w:val="007321CB"/>
    <w:rsid w:val="007324EC"/>
    <w:rsid w:val="00732637"/>
    <w:rsid w:val="00732C4F"/>
    <w:rsid w:val="00733F60"/>
    <w:rsid w:val="00735178"/>
    <w:rsid w:val="00736CA6"/>
    <w:rsid w:val="00737854"/>
    <w:rsid w:val="007379D2"/>
    <w:rsid w:val="0074172A"/>
    <w:rsid w:val="00742EA5"/>
    <w:rsid w:val="00742ECB"/>
    <w:rsid w:val="00744051"/>
    <w:rsid w:val="00750464"/>
    <w:rsid w:val="00750E51"/>
    <w:rsid w:val="007513EC"/>
    <w:rsid w:val="007525DC"/>
    <w:rsid w:val="007529EF"/>
    <w:rsid w:val="00752B61"/>
    <w:rsid w:val="00753475"/>
    <w:rsid w:val="00753DB8"/>
    <w:rsid w:val="0075430B"/>
    <w:rsid w:val="00754641"/>
    <w:rsid w:val="00756A48"/>
    <w:rsid w:val="00761565"/>
    <w:rsid w:val="00761873"/>
    <w:rsid w:val="00764922"/>
    <w:rsid w:val="00767627"/>
    <w:rsid w:val="007702E2"/>
    <w:rsid w:val="00770D7D"/>
    <w:rsid w:val="00770DA4"/>
    <w:rsid w:val="00771E91"/>
    <w:rsid w:val="00776469"/>
    <w:rsid w:val="00777EC3"/>
    <w:rsid w:val="0078668D"/>
    <w:rsid w:val="00786727"/>
    <w:rsid w:val="007902EB"/>
    <w:rsid w:val="0079097D"/>
    <w:rsid w:val="00791D83"/>
    <w:rsid w:val="00792C79"/>
    <w:rsid w:val="00793658"/>
    <w:rsid w:val="007940C1"/>
    <w:rsid w:val="00797569"/>
    <w:rsid w:val="0079766F"/>
    <w:rsid w:val="007A071F"/>
    <w:rsid w:val="007A4A85"/>
    <w:rsid w:val="007A6B95"/>
    <w:rsid w:val="007B04CB"/>
    <w:rsid w:val="007B089E"/>
    <w:rsid w:val="007B157D"/>
    <w:rsid w:val="007B19EB"/>
    <w:rsid w:val="007B262A"/>
    <w:rsid w:val="007B2CF2"/>
    <w:rsid w:val="007B3AA1"/>
    <w:rsid w:val="007B403A"/>
    <w:rsid w:val="007B4140"/>
    <w:rsid w:val="007C05C5"/>
    <w:rsid w:val="007C122C"/>
    <w:rsid w:val="007C24B2"/>
    <w:rsid w:val="007C358C"/>
    <w:rsid w:val="007C47E0"/>
    <w:rsid w:val="007C4915"/>
    <w:rsid w:val="007C600C"/>
    <w:rsid w:val="007D31D2"/>
    <w:rsid w:val="007D3E1C"/>
    <w:rsid w:val="007D4027"/>
    <w:rsid w:val="007D467D"/>
    <w:rsid w:val="007D5698"/>
    <w:rsid w:val="007D73A1"/>
    <w:rsid w:val="007E2239"/>
    <w:rsid w:val="007E34CB"/>
    <w:rsid w:val="007E4679"/>
    <w:rsid w:val="007E512D"/>
    <w:rsid w:val="007E610A"/>
    <w:rsid w:val="007E7053"/>
    <w:rsid w:val="007F0023"/>
    <w:rsid w:val="007F07F5"/>
    <w:rsid w:val="007F0A5E"/>
    <w:rsid w:val="007F0FB1"/>
    <w:rsid w:val="007F0FCE"/>
    <w:rsid w:val="007F19D2"/>
    <w:rsid w:val="007F2121"/>
    <w:rsid w:val="007F26CD"/>
    <w:rsid w:val="007F4361"/>
    <w:rsid w:val="007F515F"/>
    <w:rsid w:val="007F55CB"/>
    <w:rsid w:val="007F650A"/>
    <w:rsid w:val="007F7876"/>
    <w:rsid w:val="008040FA"/>
    <w:rsid w:val="008043E5"/>
    <w:rsid w:val="008048A3"/>
    <w:rsid w:val="00805038"/>
    <w:rsid w:val="008054C2"/>
    <w:rsid w:val="008055D3"/>
    <w:rsid w:val="00806A91"/>
    <w:rsid w:val="008133B2"/>
    <w:rsid w:val="00813FD8"/>
    <w:rsid w:val="00814477"/>
    <w:rsid w:val="00815944"/>
    <w:rsid w:val="00815BA4"/>
    <w:rsid w:val="00815F1E"/>
    <w:rsid w:val="00820845"/>
    <w:rsid w:val="008216D8"/>
    <w:rsid w:val="00821937"/>
    <w:rsid w:val="00822256"/>
    <w:rsid w:val="00822576"/>
    <w:rsid w:val="00822D74"/>
    <w:rsid w:val="0082391B"/>
    <w:rsid w:val="00823FE6"/>
    <w:rsid w:val="008245CE"/>
    <w:rsid w:val="00824AFF"/>
    <w:rsid w:val="00825FAB"/>
    <w:rsid w:val="00827CB9"/>
    <w:rsid w:val="008301C2"/>
    <w:rsid w:val="00830C1F"/>
    <w:rsid w:val="00832DD0"/>
    <w:rsid w:val="00833A5C"/>
    <w:rsid w:val="00835494"/>
    <w:rsid w:val="008354EA"/>
    <w:rsid w:val="0083628F"/>
    <w:rsid w:val="00840169"/>
    <w:rsid w:val="00842636"/>
    <w:rsid w:val="00842E7C"/>
    <w:rsid w:val="00843063"/>
    <w:rsid w:val="008433B9"/>
    <w:rsid w:val="00844D6B"/>
    <w:rsid w:val="008450AC"/>
    <w:rsid w:val="008467EC"/>
    <w:rsid w:val="008510D0"/>
    <w:rsid w:val="00851842"/>
    <w:rsid w:val="00852759"/>
    <w:rsid w:val="00854131"/>
    <w:rsid w:val="008555D6"/>
    <w:rsid w:val="0085571B"/>
    <w:rsid w:val="00855C26"/>
    <w:rsid w:val="00856346"/>
    <w:rsid w:val="00857DB5"/>
    <w:rsid w:val="0086264E"/>
    <w:rsid w:val="00863BD8"/>
    <w:rsid w:val="00872883"/>
    <w:rsid w:val="00873CB8"/>
    <w:rsid w:val="00874D7C"/>
    <w:rsid w:val="0087629A"/>
    <w:rsid w:val="00877573"/>
    <w:rsid w:val="00877AB5"/>
    <w:rsid w:val="00880276"/>
    <w:rsid w:val="00881162"/>
    <w:rsid w:val="00881893"/>
    <w:rsid w:val="00881FED"/>
    <w:rsid w:val="00883338"/>
    <w:rsid w:val="0088397C"/>
    <w:rsid w:val="00886889"/>
    <w:rsid w:val="00887104"/>
    <w:rsid w:val="00891AD1"/>
    <w:rsid w:val="008921AC"/>
    <w:rsid w:val="00892917"/>
    <w:rsid w:val="00892C90"/>
    <w:rsid w:val="00893182"/>
    <w:rsid w:val="008939BA"/>
    <w:rsid w:val="0089422D"/>
    <w:rsid w:val="008963FE"/>
    <w:rsid w:val="0089641A"/>
    <w:rsid w:val="008974DE"/>
    <w:rsid w:val="00897C67"/>
    <w:rsid w:val="00897E69"/>
    <w:rsid w:val="008A00C2"/>
    <w:rsid w:val="008A0ABE"/>
    <w:rsid w:val="008A0F0B"/>
    <w:rsid w:val="008A11BA"/>
    <w:rsid w:val="008A1B0E"/>
    <w:rsid w:val="008A2349"/>
    <w:rsid w:val="008A2BA3"/>
    <w:rsid w:val="008A4A32"/>
    <w:rsid w:val="008A6C2E"/>
    <w:rsid w:val="008A706D"/>
    <w:rsid w:val="008A7D94"/>
    <w:rsid w:val="008A7E1A"/>
    <w:rsid w:val="008B1F24"/>
    <w:rsid w:val="008B48A2"/>
    <w:rsid w:val="008C0331"/>
    <w:rsid w:val="008C3AB6"/>
    <w:rsid w:val="008C6871"/>
    <w:rsid w:val="008C7411"/>
    <w:rsid w:val="008D012D"/>
    <w:rsid w:val="008D24C7"/>
    <w:rsid w:val="008D3E2C"/>
    <w:rsid w:val="008D449F"/>
    <w:rsid w:val="008D46E4"/>
    <w:rsid w:val="008D59B1"/>
    <w:rsid w:val="008E01AE"/>
    <w:rsid w:val="008E0312"/>
    <w:rsid w:val="008E04BB"/>
    <w:rsid w:val="008E0FAD"/>
    <w:rsid w:val="008E1E3F"/>
    <w:rsid w:val="008E504C"/>
    <w:rsid w:val="008E566F"/>
    <w:rsid w:val="008E762D"/>
    <w:rsid w:val="008F0D3E"/>
    <w:rsid w:val="008F1001"/>
    <w:rsid w:val="008F1822"/>
    <w:rsid w:val="008F3D14"/>
    <w:rsid w:val="008F3DBD"/>
    <w:rsid w:val="008F40F3"/>
    <w:rsid w:val="008F521C"/>
    <w:rsid w:val="008F6875"/>
    <w:rsid w:val="008F7857"/>
    <w:rsid w:val="00901F0B"/>
    <w:rsid w:val="00902EF6"/>
    <w:rsid w:val="0090499F"/>
    <w:rsid w:val="00910D42"/>
    <w:rsid w:val="00911982"/>
    <w:rsid w:val="00911C41"/>
    <w:rsid w:val="00911F33"/>
    <w:rsid w:val="0091346D"/>
    <w:rsid w:val="00914A88"/>
    <w:rsid w:val="00914B73"/>
    <w:rsid w:val="00914F04"/>
    <w:rsid w:val="009170AC"/>
    <w:rsid w:val="0091744D"/>
    <w:rsid w:val="009176AA"/>
    <w:rsid w:val="00920054"/>
    <w:rsid w:val="0092101A"/>
    <w:rsid w:val="0092132B"/>
    <w:rsid w:val="00923551"/>
    <w:rsid w:val="00925A15"/>
    <w:rsid w:val="00927E2D"/>
    <w:rsid w:val="009308FC"/>
    <w:rsid w:val="009344E9"/>
    <w:rsid w:val="00934A02"/>
    <w:rsid w:val="00934B7D"/>
    <w:rsid w:val="00934C40"/>
    <w:rsid w:val="00935346"/>
    <w:rsid w:val="00935EC7"/>
    <w:rsid w:val="00936162"/>
    <w:rsid w:val="00936526"/>
    <w:rsid w:val="00936588"/>
    <w:rsid w:val="009376B7"/>
    <w:rsid w:val="00940E9A"/>
    <w:rsid w:val="00941D94"/>
    <w:rsid w:val="0094263A"/>
    <w:rsid w:val="00944418"/>
    <w:rsid w:val="00946D87"/>
    <w:rsid w:val="00947B46"/>
    <w:rsid w:val="00950265"/>
    <w:rsid w:val="00950C00"/>
    <w:rsid w:val="00951179"/>
    <w:rsid w:val="00951C09"/>
    <w:rsid w:val="009520CF"/>
    <w:rsid w:val="00953D41"/>
    <w:rsid w:val="00953FAA"/>
    <w:rsid w:val="00955D43"/>
    <w:rsid w:val="00955E95"/>
    <w:rsid w:val="00956742"/>
    <w:rsid w:val="009575DD"/>
    <w:rsid w:val="00957A8F"/>
    <w:rsid w:val="0096216E"/>
    <w:rsid w:val="00962B70"/>
    <w:rsid w:val="00964F3E"/>
    <w:rsid w:val="009659EE"/>
    <w:rsid w:val="00966227"/>
    <w:rsid w:val="009663D2"/>
    <w:rsid w:val="00967570"/>
    <w:rsid w:val="00967E0C"/>
    <w:rsid w:val="009715A9"/>
    <w:rsid w:val="00971ECB"/>
    <w:rsid w:val="00971F4A"/>
    <w:rsid w:val="00973521"/>
    <w:rsid w:val="009776F2"/>
    <w:rsid w:val="0098010A"/>
    <w:rsid w:val="009807E6"/>
    <w:rsid w:val="00980F85"/>
    <w:rsid w:val="009822FF"/>
    <w:rsid w:val="009851A3"/>
    <w:rsid w:val="00985526"/>
    <w:rsid w:val="00986323"/>
    <w:rsid w:val="009866AD"/>
    <w:rsid w:val="00987A3C"/>
    <w:rsid w:val="0099054E"/>
    <w:rsid w:val="009905A7"/>
    <w:rsid w:val="009905B0"/>
    <w:rsid w:val="00990719"/>
    <w:rsid w:val="00990EC9"/>
    <w:rsid w:val="0099255B"/>
    <w:rsid w:val="00993F2A"/>
    <w:rsid w:val="00994DE4"/>
    <w:rsid w:val="009953E5"/>
    <w:rsid w:val="00996665"/>
    <w:rsid w:val="00996C24"/>
    <w:rsid w:val="009A11F2"/>
    <w:rsid w:val="009A3281"/>
    <w:rsid w:val="009A5997"/>
    <w:rsid w:val="009A5F47"/>
    <w:rsid w:val="009A6529"/>
    <w:rsid w:val="009B1DB2"/>
    <w:rsid w:val="009B258A"/>
    <w:rsid w:val="009B292C"/>
    <w:rsid w:val="009B43D7"/>
    <w:rsid w:val="009B60CB"/>
    <w:rsid w:val="009C0288"/>
    <w:rsid w:val="009C04D8"/>
    <w:rsid w:val="009C2172"/>
    <w:rsid w:val="009C30A9"/>
    <w:rsid w:val="009C6733"/>
    <w:rsid w:val="009C69F3"/>
    <w:rsid w:val="009C7763"/>
    <w:rsid w:val="009CD184"/>
    <w:rsid w:val="009D2918"/>
    <w:rsid w:val="009D382D"/>
    <w:rsid w:val="009D53C2"/>
    <w:rsid w:val="009D7176"/>
    <w:rsid w:val="009E0B34"/>
    <w:rsid w:val="009E11D5"/>
    <w:rsid w:val="009E2DF6"/>
    <w:rsid w:val="009E35E5"/>
    <w:rsid w:val="009E5993"/>
    <w:rsid w:val="009E67D7"/>
    <w:rsid w:val="009E6CE9"/>
    <w:rsid w:val="009E7635"/>
    <w:rsid w:val="009F32D7"/>
    <w:rsid w:val="009F61BA"/>
    <w:rsid w:val="009F6FDF"/>
    <w:rsid w:val="009F7F15"/>
    <w:rsid w:val="00A01C6C"/>
    <w:rsid w:val="00A02072"/>
    <w:rsid w:val="00A026B8"/>
    <w:rsid w:val="00A02C98"/>
    <w:rsid w:val="00A03066"/>
    <w:rsid w:val="00A03657"/>
    <w:rsid w:val="00A03CC0"/>
    <w:rsid w:val="00A045BD"/>
    <w:rsid w:val="00A05968"/>
    <w:rsid w:val="00A063CB"/>
    <w:rsid w:val="00A067E3"/>
    <w:rsid w:val="00A07974"/>
    <w:rsid w:val="00A13E8A"/>
    <w:rsid w:val="00A16013"/>
    <w:rsid w:val="00A16284"/>
    <w:rsid w:val="00A163F0"/>
    <w:rsid w:val="00A16460"/>
    <w:rsid w:val="00A17F0C"/>
    <w:rsid w:val="00A20C27"/>
    <w:rsid w:val="00A21417"/>
    <w:rsid w:val="00A21833"/>
    <w:rsid w:val="00A22210"/>
    <w:rsid w:val="00A23D8E"/>
    <w:rsid w:val="00A24B89"/>
    <w:rsid w:val="00A2503A"/>
    <w:rsid w:val="00A25B7D"/>
    <w:rsid w:val="00A262E3"/>
    <w:rsid w:val="00A26D32"/>
    <w:rsid w:val="00A31E10"/>
    <w:rsid w:val="00A32E5D"/>
    <w:rsid w:val="00A3389A"/>
    <w:rsid w:val="00A35EF2"/>
    <w:rsid w:val="00A35F46"/>
    <w:rsid w:val="00A3745C"/>
    <w:rsid w:val="00A40809"/>
    <w:rsid w:val="00A40C76"/>
    <w:rsid w:val="00A40ED4"/>
    <w:rsid w:val="00A41D60"/>
    <w:rsid w:val="00A43A11"/>
    <w:rsid w:val="00A537A4"/>
    <w:rsid w:val="00A54CF3"/>
    <w:rsid w:val="00A54F9E"/>
    <w:rsid w:val="00A57441"/>
    <w:rsid w:val="00A61238"/>
    <w:rsid w:val="00A624B1"/>
    <w:rsid w:val="00A62517"/>
    <w:rsid w:val="00A6561D"/>
    <w:rsid w:val="00A65AEE"/>
    <w:rsid w:val="00A660F5"/>
    <w:rsid w:val="00A67FE2"/>
    <w:rsid w:val="00A714F3"/>
    <w:rsid w:val="00A716DA"/>
    <w:rsid w:val="00A72B1D"/>
    <w:rsid w:val="00A73E6F"/>
    <w:rsid w:val="00A75397"/>
    <w:rsid w:val="00A76466"/>
    <w:rsid w:val="00A76F18"/>
    <w:rsid w:val="00A77B8B"/>
    <w:rsid w:val="00A82CFB"/>
    <w:rsid w:val="00A87201"/>
    <w:rsid w:val="00A90121"/>
    <w:rsid w:val="00A91F64"/>
    <w:rsid w:val="00A92507"/>
    <w:rsid w:val="00A92E5D"/>
    <w:rsid w:val="00A933AC"/>
    <w:rsid w:val="00A945E3"/>
    <w:rsid w:val="00A95B93"/>
    <w:rsid w:val="00A9711B"/>
    <w:rsid w:val="00A9738D"/>
    <w:rsid w:val="00A97DC7"/>
    <w:rsid w:val="00AA0EE8"/>
    <w:rsid w:val="00AA120D"/>
    <w:rsid w:val="00AA1775"/>
    <w:rsid w:val="00AA18D5"/>
    <w:rsid w:val="00AA264C"/>
    <w:rsid w:val="00AA4637"/>
    <w:rsid w:val="00AA57A7"/>
    <w:rsid w:val="00AA6E87"/>
    <w:rsid w:val="00AA7467"/>
    <w:rsid w:val="00AA7988"/>
    <w:rsid w:val="00AB0BAD"/>
    <w:rsid w:val="00AB0CDD"/>
    <w:rsid w:val="00AB0E97"/>
    <w:rsid w:val="00AB2D70"/>
    <w:rsid w:val="00AB4293"/>
    <w:rsid w:val="00AB42C7"/>
    <w:rsid w:val="00AB71F8"/>
    <w:rsid w:val="00AB73BE"/>
    <w:rsid w:val="00AB7920"/>
    <w:rsid w:val="00AC0279"/>
    <w:rsid w:val="00AC0B40"/>
    <w:rsid w:val="00AC173B"/>
    <w:rsid w:val="00AC1A27"/>
    <w:rsid w:val="00AC1CC2"/>
    <w:rsid w:val="00AC1CFB"/>
    <w:rsid w:val="00AC2215"/>
    <w:rsid w:val="00AC222F"/>
    <w:rsid w:val="00AC28C6"/>
    <w:rsid w:val="00AC3FC6"/>
    <w:rsid w:val="00AC4A54"/>
    <w:rsid w:val="00AC5B3E"/>
    <w:rsid w:val="00AD030E"/>
    <w:rsid w:val="00AD1336"/>
    <w:rsid w:val="00AD206E"/>
    <w:rsid w:val="00AD27C0"/>
    <w:rsid w:val="00AD294B"/>
    <w:rsid w:val="00AD2C55"/>
    <w:rsid w:val="00AD6F60"/>
    <w:rsid w:val="00AD7045"/>
    <w:rsid w:val="00AD7C4A"/>
    <w:rsid w:val="00AE1032"/>
    <w:rsid w:val="00AE116F"/>
    <w:rsid w:val="00AE1E02"/>
    <w:rsid w:val="00AE7152"/>
    <w:rsid w:val="00AE77F0"/>
    <w:rsid w:val="00AE7BC8"/>
    <w:rsid w:val="00AF045F"/>
    <w:rsid w:val="00AF08EC"/>
    <w:rsid w:val="00AF0CAB"/>
    <w:rsid w:val="00AF12A8"/>
    <w:rsid w:val="00AF2719"/>
    <w:rsid w:val="00AF3883"/>
    <w:rsid w:val="00AF4302"/>
    <w:rsid w:val="00AF492F"/>
    <w:rsid w:val="00AF640D"/>
    <w:rsid w:val="00B02CBD"/>
    <w:rsid w:val="00B03217"/>
    <w:rsid w:val="00B0334C"/>
    <w:rsid w:val="00B03F79"/>
    <w:rsid w:val="00B04300"/>
    <w:rsid w:val="00B048E4"/>
    <w:rsid w:val="00B049E1"/>
    <w:rsid w:val="00B050D0"/>
    <w:rsid w:val="00B05BEB"/>
    <w:rsid w:val="00B1021B"/>
    <w:rsid w:val="00B10463"/>
    <w:rsid w:val="00B10C11"/>
    <w:rsid w:val="00B1116C"/>
    <w:rsid w:val="00B14093"/>
    <w:rsid w:val="00B15703"/>
    <w:rsid w:val="00B16507"/>
    <w:rsid w:val="00B16962"/>
    <w:rsid w:val="00B170C9"/>
    <w:rsid w:val="00B20644"/>
    <w:rsid w:val="00B222C5"/>
    <w:rsid w:val="00B2417B"/>
    <w:rsid w:val="00B24EBB"/>
    <w:rsid w:val="00B253A1"/>
    <w:rsid w:val="00B25C58"/>
    <w:rsid w:val="00B275B7"/>
    <w:rsid w:val="00B30A24"/>
    <w:rsid w:val="00B31A9C"/>
    <w:rsid w:val="00B32FAE"/>
    <w:rsid w:val="00B33778"/>
    <w:rsid w:val="00B34E49"/>
    <w:rsid w:val="00B34F08"/>
    <w:rsid w:val="00B35B44"/>
    <w:rsid w:val="00B35B5A"/>
    <w:rsid w:val="00B35FFA"/>
    <w:rsid w:val="00B3685D"/>
    <w:rsid w:val="00B36DA2"/>
    <w:rsid w:val="00B36EB9"/>
    <w:rsid w:val="00B37E2C"/>
    <w:rsid w:val="00B410AB"/>
    <w:rsid w:val="00B41121"/>
    <w:rsid w:val="00B4477B"/>
    <w:rsid w:val="00B450FD"/>
    <w:rsid w:val="00B45702"/>
    <w:rsid w:val="00B46A25"/>
    <w:rsid w:val="00B4737C"/>
    <w:rsid w:val="00B47B53"/>
    <w:rsid w:val="00B51424"/>
    <w:rsid w:val="00B5156E"/>
    <w:rsid w:val="00B522CD"/>
    <w:rsid w:val="00B53D08"/>
    <w:rsid w:val="00B54B05"/>
    <w:rsid w:val="00B552B3"/>
    <w:rsid w:val="00B55558"/>
    <w:rsid w:val="00B55DC6"/>
    <w:rsid w:val="00B5693E"/>
    <w:rsid w:val="00B57544"/>
    <w:rsid w:val="00B57D63"/>
    <w:rsid w:val="00B60F36"/>
    <w:rsid w:val="00B62546"/>
    <w:rsid w:val="00B6308B"/>
    <w:rsid w:val="00B630C9"/>
    <w:rsid w:val="00B649EC"/>
    <w:rsid w:val="00B64A41"/>
    <w:rsid w:val="00B64BD3"/>
    <w:rsid w:val="00B66161"/>
    <w:rsid w:val="00B717D8"/>
    <w:rsid w:val="00B71E69"/>
    <w:rsid w:val="00B72227"/>
    <w:rsid w:val="00B747B3"/>
    <w:rsid w:val="00B750C2"/>
    <w:rsid w:val="00B75282"/>
    <w:rsid w:val="00B75674"/>
    <w:rsid w:val="00B76058"/>
    <w:rsid w:val="00B76235"/>
    <w:rsid w:val="00B76BFC"/>
    <w:rsid w:val="00B76CFE"/>
    <w:rsid w:val="00B77E88"/>
    <w:rsid w:val="00B83846"/>
    <w:rsid w:val="00B839DD"/>
    <w:rsid w:val="00B840C1"/>
    <w:rsid w:val="00B849A5"/>
    <w:rsid w:val="00B85238"/>
    <w:rsid w:val="00B8626B"/>
    <w:rsid w:val="00B87F42"/>
    <w:rsid w:val="00B93295"/>
    <w:rsid w:val="00B93804"/>
    <w:rsid w:val="00B940E0"/>
    <w:rsid w:val="00B941FF"/>
    <w:rsid w:val="00B94E37"/>
    <w:rsid w:val="00B94F21"/>
    <w:rsid w:val="00B962F2"/>
    <w:rsid w:val="00B96FBB"/>
    <w:rsid w:val="00B972A2"/>
    <w:rsid w:val="00BA07BB"/>
    <w:rsid w:val="00BA4F21"/>
    <w:rsid w:val="00BA5173"/>
    <w:rsid w:val="00BA72E1"/>
    <w:rsid w:val="00BB532C"/>
    <w:rsid w:val="00BB5BD3"/>
    <w:rsid w:val="00BB5D5F"/>
    <w:rsid w:val="00BB6085"/>
    <w:rsid w:val="00BB783A"/>
    <w:rsid w:val="00BC00C6"/>
    <w:rsid w:val="00BC1880"/>
    <w:rsid w:val="00BC1D32"/>
    <w:rsid w:val="00BC45E4"/>
    <w:rsid w:val="00BC5324"/>
    <w:rsid w:val="00BC7A97"/>
    <w:rsid w:val="00BD031A"/>
    <w:rsid w:val="00BD0B11"/>
    <w:rsid w:val="00BD153E"/>
    <w:rsid w:val="00BD1905"/>
    <w:rsid w:val="00BD2002"/>
    <w:rsid w:val="00BD2374"/>
    <w:rsid w:val="00BD40BE"/>
    <w:rsid w:val="00BD40C3"/>
    <w:rsid w:val="00BD47E6"/>
    <w:rsid w:val="00BD74FB"/>
    <w:rsid w:val="00BD7AFF"/>
    <w:rsid w:val="00BE0E9B"/>
    <w:rsid w:val="00BE1AD2"/>
    <w:rsid w:val="00BE3BC8"/>
    <w:rsid w:val="00BE3E65"/>
    <w:rsid w:val="00BE404E"/>
    <w:rsid w:val="00BE47B8"/>
    <w:rsid w:val="00BE4CBC"/>
    <w:rsid w:val="00BE62CE"/>
    <w:rsid w:val="00BE6A05"/>
    <w:rsid w:val="00BE6A3E"/>
    <w:rsid w:val="00BE7163"/>
    <w:rsid w:val="00BF04BB"/>
    <w:rsid w:val="00BF0720"/>
    <w:rsid w:val="00BF1306"/>
    <w:rsid w:val="00BF1410"/>
    <w:rsid w:val="00BF18A9"/>
    <w:rsid w:val="00BF1B49"/>
    <w:rsid w:val="00BF23D9"/>
    <w:rsid w:val="00BF2F93"/>
    <w:rsid w:val="00BF303A"/>
    <w:rsid w:val="00BF3056"/>
    <w:rsid w:val="00BF7759"/>
    <w:rsid w:val="00BF7ECB"/>
    <w:rsid w:val="00BF7F79"/>
    <w:rsid w:val="00C027A1"/>
    <w:rsid w:val="00C04759"/>
    <w:rsid w:val="00C05CD0"/>
    <w:rsid w:val="00C0611E"/>
    <w:rsid w:val="00C06A37"/>
    <w:rsid w:val="00C073DC"/>
    <w:rsid w:val="00C12376"/>
    <w:rsid w:val="00C1365C"/>
    <w:rsid w:val="00C13672"/>
    <w:rsid w:val="00C17888"/>
    <w:rsid w:val="00C22F10"/>
    <w:rsid w:val="00C23026"/>
    <w:rsid w:val="00C2346C"/>
    <w:rsid w:val="00C2395A"/>
    <w:rsid w:val="00C241FB"/>
    <w:rsid w:val="00C24BF8"/>
    <w:rsid w:val="00C26A23"/>
    <w:rsid w:val="00C320FC"/>
    <w:rsid w:val="00C32E20"/>
    <w:rsid w:val="00C33793"/>
    <w:rsid w:val="00C34041"/>
    <w:rsid w:val="00C34959"/>
    <w:rsid w:val="00C35044"/>
    <w:rsid w:val="00C357C4"/>
    <w:rsid w:val="00C363C7"/>
    <w:rsid w:val="00C36E5C"/>
    <w:rsid w:val="00C433EF"/>
    <w:rsid w:val="00C44362"/>
    <w:rsid w:val="00C44D92"/>
    <w:rsid w:val="00C45B57"/>
    <w:rsid w:val="00C4645B"/>
    <w:rsid w:val="00C47026"/>
    <w:rsid w:val="00C51C92"/>
    <w:rsid w:val="00C51E6D"/>
    <w:rsid w:val="00C5215D"/>
    <w:rsid w:val="00C52F60"/>
    <w:rsid w:val="00C53487"/>
    <w:rsid w:val="00C535FE"/>
    <w:rsid w:val="00C54C94"/>
    <w:rsid w:val="00C607BE"/>
    <w:rsid w:val="00C60A08"/>
    <w:rsid w:val="00C618F2"/>
    <w:rsid w:val="00C62417"/>
    <w:rsid w:val="00C641CC"/>
    <w:rsid w:val="00C663D5"/>
    <w:rsid w:val="00C66B8B"/>
    <w:rsid w:val="00C70D45"/>
    <w:rsid w:val="00C7153D"/>
    <w:rsid w:val="00C72808"/>
    <w:rsid w:val="00C72DE9"/>
    <w:rsid w:val="00C744C8"/>
    <w:rsid w:val="00C7666D"/>
    <w:rsid w:val="00C77B5E"/>
    <w:rsid w:val="00C80493"/>
    <w:rsid w:val="00C8250E"/>
    <w:rsid w:val="00C84D9A"/>
    <w:rsid w:val="00C8525F"/>
    <w:rsid w:val="00C85FCF"/>
    <w:rsid w:val="00C86386"/>
    <w:rsid w:val="00C87EAD"/>
    <w:rsid w:val="00C90138"/>
    <w:rsid w:val="00C905B5"/>
    <w:rsid w:val="00C91B6D"/>
    <w:rsid w:val="00C92245"/>
    <w:rsid w:val="00C935F6"/>
    <w:rsid w:val="00C93677"/>
    <w:rsid w:val="00C93BE8"/>
    <w:rsid w:val="00C9435F"/>
    <w:rsid w:val="00CA04E5"/>
    <w:rsid w:val="00CA07B3"/>
    <w:rsid w:val="00CA2900"/>
    <w:rsid w:val="00CA3C48"/>
    <w:rsid w:val="00CA45B6"/>
    <w:rsid w:val="00CA61E8"/>
    <w:rsid w:val="00CA62D6"/>
    <w:rsid w:val="00CA6C5D"/>
    <w:rsid w:val="00CA776D"/>
    <w:rsid w:val="00CB08C7"/>
    <w:rsid w:val="00CB0ADB"/>
    <w:rsid w:val="00CB1F4D"/>
    <w:rsid w:val="00CB32A6"/>
    <w:rsid w:val="00CB3645"/>
    <w:rsid w:val="00CB3966"/>
    <w:rsid w:val="00CB5341"/>
    <w:rsid w:val="00CB7870"/>
    <w:rsid w:val="00CC0118"/>
    <w:rsid w:val="00CC014E"/>
    <w:rsid w:val="00CC1B1A"/>
    <w:rsid w:val="00CC274B"/>
    <w:rsid w:val="00CC33C3"/>
    <w:rsid w:val="00CC3713"/>
    <w:rsid w:val="00CC7D85"/>
    <w:rsid w:val="00CD05DE"/>
    <w:rsid w:val="00CD170B"/>
    <w:rsid w:val="00CD4B45"/>
    <w:rsid w:val="00CD660E"/>
    <w:rsid w:val="00CD6CC6"/>
    <w:rsid w:val="00CD754D"/>
    <w:rsid w:val="00CE4351"/>
    <w:rsid w:val="00CE50FC"/>
    <w:rsid w:val="00CE70B2"/>
    <w:rsid w:val="00CF09C1"/>
    <w:rsid w:val="00CF1BDA"/>
    <w:rsid w:val="00CF1C2E"/>
    <w:rsid w:val="00CF3306"/>
    <w:rsid w:val="00CF3FDC"/>
    <w:rsid w:val="00CF4342"/>
    <w:rsid w:val="00CF4C7F"/>
    <w:rsid w:val="00CF5C64"/>
    <w:rsid w:val="00CF6C95"/>
    <w:rsid w:val="00D006EE"/>
    <w:rsid w:val="00D029DD"/>
    <w:rsid w:val="00D0331B"/>
    <w:rsid w:val="00D0358B"/>
    <w:rsid w:val="00D04E94"/>
    <w:rsid w:val="00D0601D"/>
    <w:rsid w:val="00D06824"/>
    <w:rsid w:val="00D06B69"/>
    <w:rsid w:val="00D06E10"/>
    <w:rsid w:val="00D06E89"/>
    <w:rsid w:val="00D070B3"/>
    <w:rsid w:val="00D07787"/>
    <w:rsid w:val="00D07DAB"/>
    <w:rsid w:val="00D10B9C"/>
    <w:rsid w:val="00D10BD9"/>
    <w:rsid w:val="00D118D8"/>
    <w:rsid w:val="00D12091"/>
    <w:rsid w:val="00D12ED1"/>
    <w:rsid w:val="00D14F7C"/>
    <w:rsid w:val="00D205B1"/>
    <w:rsid w:val="00D20F7F"/>
    <w:rsid w:val="00D24DBD"/>
    <w:rsid w:val="00D25816"/>
    <w:rsid w:val="00D25B69"/>
    <w:rsid w:val="00D26529"/>
    <w:rsid w:val="00D26583"/>
    <w:rsid w:val="00D26586"/>
    <w:rsid w:val="00D26D22"/>
    <w:rsid w:val="00D26ECC"/>
    <w:rsid w:val="00D279D3"/>
    <w:rsid w:val="00D279E3"/>
    <w:rsid w:val="00D302D3"/>
    <w:rsid w:val="00D32B6F"/>
    <w:rsid w:val="00D333F8"/>
    <w:rsid w:val="00D3350A"/>
    <w:rsid w:val="00D34C40"/>
    <w:rsid w:val="00D34CEF"/>
    <w:rsid w:val="00D36125"/>
    <w:rsid w:val="00D3635A"/>
    <w:rsid w:val="00D37676"/>
    <w:rsid w:val="00D40183"/>
    <w:rsid w:val="00D40CD2"/>
    <w:rsid w:val="00D41638"/>
    <w:rsid w:val="00D41CBC"/>
    <w:rsid w:val="00D41EA1"/>
    <w:rsid w:val="00D42309"/>
    <w:rsid w:val="00D43C8E"/>
    <w:rsid w:val="00D47536"/>
    <w:rsid w:val="00D516E2"/>
    <w:rsid w:val="00D5343F"/>
    <w:rsid w:val="00D54A5E"/>
    <w:rsid w:val="00D54B65"/>
    <w:rsid w:val="00D55EB4"/>
    <w:rsid w:val="00D601BA"/>
    <w:rsid w:val="00D60252"/>
    <w:rsid w:val="00D60486"/>
    <w:rsid w:val="00D647BB"/>
    <w:rsid w:val="00D651FE"/>
    <w:rsid w:val="00D666D2"/>
    <w:rsid w:val="00D673B6"/>
    <w:rsid w:val="00D67A1A"/>
    <w:rsid w:val="00D70A5E"/>
    <w:rsid w:val="00D70B7A"/>
    <w:rsid w:val="00D71D1B"/>
    <w:rsid w:val="00D72553"/>
    <w:rsid w:val="00D734C8"/>
    <w:rsid w:val="00D73BB9"/>
    <w:rsid w:val="00D74EEE"/>
    <w:rsid w:val="00D758F6"/>
    <w:rsid w:val="00D80199"/>
    <w:rsid w:val="00D820B9"/>
    <w:rsid w:val="00D85CD2"/>
    <w:rsid w:val="00D912B1"/>
    <w:rsid w:val="00D91974"/>
    <w:rsid w:val="00D92646"/>
    <w:rsid w:val="00D936E8"/>
    <w:rsid w:val="00D9388A"/>
    <w:rsid w:val="00D944B0"/>
    <w:rsid w:val="00D9563B"/>
    <w:rsid w:val="00D9636F"/>
    <w:rsid w:val="00D963F2"/>
    <w:rsid w:val="00D96EB2"/>
    <w:rsid w:val="00D97671"/>
    <w:rsid w:val="00DA35E4"/>
    <w:rsid w:val="00DA516B"/>
    <w:rsid w:val="00DA58FD"/>
    <w:rsid w:val="00DA5971"/>
    <w:rsid w:val="00DA5C0B"/>
    <w:rsid w:val="00DA7B91"/>
    <w:rsid w:val="00DB151E"/>
    <w:rsid w:val="00DB3548"/>
    <w:rsid w:val="00DB45E0"/>
    <w:rsid w:val="00DB66E1"/>
    <w:rsid w:val="00DB736A"/>
    <w:rsid w:val="00DC1909"/>
    <w:rsid w:val="00DC1F7E"/>
    <w:rsid w:val="00DC2A61"/>
    <w:rsid w:val="00DC3823"/>
    <w:rsid w:val="00DC3D53"/>
    <w:rsid w:val="00DC42A1"/>
    <w:rsid w:val="00DC52A3"/>
    <w:rsid w:val="00DC5A49"/>
    <w:rsid w:val="00DC6113"/>
    <w:rsid w:val="00DC7E15"/>
    <w:rsid w:val="00DD0480"/>
    <w:rsid w:val="00DD18E9"/>
    <w:rsid w:val="00DD3E39"/>
    <w:rsid w:val="00DD5EA3"/>
    <w:rsid w:val="00DD620E"/>
    <w:rsid w:val="00DD770C"/>
    <w:rsid w:val="00DD7BBB"/>
    <w:rsid w:val="00DE037A"/>
    <w:rsid w:val="00DE079A"/>
    <w:rsid w:val="00DE0864"/>
    <w:rsid w:val="00DE19AE"/>
    <w:rsid w:val="00DE4428"/>
    <w:rsid w:val="00DE4F0E"/>
    <w:rsid w:val="00DE5554"/>
    <w:rsid w:val="00DE6766"/>
    <w:rsid w:val="00DE6A2B"/>
    <w:rsid w:val="00DE6AE3"/>
    <w:rsid w:val="00DE7A0C"/>
    <w:rsid w:val="00DE7B40"/>
    <w:rsid w:val="00DF3D99"/>
    <w:rsid w:val="00DF54FB"/>
    <w:rsid w:val="00DF5E55"/>
    <w:rsid w:val="00DF760F"/>
    <w:rsid w:val="00DF7F09"/>
    <w:rsid w:val="00E00EA4"/>
    <w:rsid w:val="00E045F2"/>
    <w:rsid w:val="00E046B0"/>
    <w:rsid w:val="00E04DB2"/>
    <w:rsid w:val="00E10FFD"/>
    <w:rsid w:val="00E11713"/>
    <w:rsid w:val="00E12EDE"/>
    <w:rsid w:val="00E13CA2"/>
    <w:rsid w:val="00E16810"/>
    <w:rsid w:val="00E17755"/>
    <w:rsid w:val="00E21934"/>
    <w:rsid w:val="00E21D5E"/>
    <w:rsid w:val="00E229F7"/>
    <w:rsid w:val="00E2388A"/>
    <w:rsid w:val="00E25963"/>
    <w:rsid w:val="00E2734B"/>
    <w:rsid w:val="00E27A18"/>
    <w:rsid w:val="00E30AAE"/>
    <w:rsid w:val="00E30D6E"/>
    <w:rsid w:val="00E316CD"/>
    <w:rsid w:val="00E31E74"/>
    <w:rsid w:val="00E32A62"/>
    <w:rsid w:val="00E34E55"/>
    <w:rsid w:val="00E354A5"/>
    <w:rsid w:val="00E35783"/>
    <w:rsid w:val="00E35CEC"/>
    <w:rsid w:val="00E36039"/>
    <w:rsid w:val="00E36C23"/>
    <w:rsid w:val="00E36CC8"/>
    <w:rsid w:val="00E3730A"/>
    <w:rsid w:val="00E374D6"/>
    <w:rsid w:val="00E41118"/>
    <w:rsid w:val="00E41E04"/>
    <w:rsid w:val="00E421B2"/>
    <w:rsid w:val="00E42AA7"/>
    <w:rsid w:val="00E43994"/>
    <w:rsid w:val="00E43E85"/>
    <w:rsid w:val="00E440DA"/>
    <w:rsid w:val="00E457C0"/>
    <w:rsid w:val="00E45AEE"/>
    <w:rsid w:val="00E46254"/>
    <w:rsid w:val="00E46D83"/>
    <w:rsid w:val="00E47409"/>
    <w:rsid w:val="00E51C35"/>
    <w:rsid w:val="00E51EF1"/>
    <w:rsid w:val="00E52319"/>
    <w:rsid w:val="00E53842"/>
    <w:rsid w:val="00E606DE"/>
    <w:rsid w:val="00E62C6C"/>
    <w:rsid w:val="00E636ED"/>
    <w:rsid w:val="00E661D8"/>
    <w:rsid w:val="00E6625F"/>
    <w:rsid w:val="00E663A6"/>
    <w:rsid w:val="00E71BCE"/>
    <w:rsid w:val="00E7377A"/>
    <w:rsid w:val="00E738F1"/>
    <w:rsid w:val="00E74AC2"/>
    <w:rsid w:val="00E75471"/>
    <w:rsid w:val="00E755D1"/>
    <w:rsid w:val="00E76112"/>
    <w:rsid w:val="00E765F2"/>
    <w:rsid w:val="00E76F56"/>
    <w:rsid w:val="00E77174"/>
    <w:rsid w:val="00E81737"/>
    <w:rsid w:val="00E81E62"/>
    <w:rsid w:val="00E821EA"/>
    <w:rsid w:val="00E82DAD"/>
    <w:rsid w:val="00E82E6B"/>
    <w:rsid w:val="00E82FE5"/>
    <w:rsid w:val="00E840DF"/>
    <w:rsid w:val="00E8419D"/>
    <w:rsid w:val="00E848DD"/>
    <w:rsid w:val="00E856CF"/>
    <w:rsid w:val="00E862AF"/>
    <w:rsid w:val="00E86EA8"/>
    <w:rsid w:val="00E8711D"/>
    <w:rsid w:val="00E91516"/>
    <w:rsid w:val="00E91B4C"/>
    <w:rsid w:val="00E9269D"/>
    <w:rsid w:val="00E92E4D"/>
    <w:rsid w:val="00E93BC3"/>
    <w:rsid w:val="00E94771"/>
    <w:rsid w:val="00E95BC8"/>
    <w:rsid w:val="00EA2561"/>
    <w:rsid w:val="00EA2989"/>
    <w:rsid w:val="00EA3722"/>
    <w:rsid w:val="00EA45D0"/>
    <w:rsid w:val="00EA6720"/>
    <w:rsid w:val="00EA7A84"/>
    <w:rsid w:val="00EB0F3C"/>
    <w:rsid w:val="00EB1FCB"/>
    <w:rsid w:val="00EB204F"/>
    <w:rsid w:val="00EB21BE"/>
    <w:rsid w:val="00EB4000"/>
    <w:rsid w:val="00EB4559"/>
    <w:rsid w:val="00EC0680"/>
    <w:rsid w:val="00EC0CD3"/>
    <w:rsid w:val="00EC1901"/>
    <w:rsid w:val="00EC3129"/>
    <w:rsid w:val="00EC3670"/>
    <w:rsid w:val="00EC4D48"/>
    <w:rsid w:val="00EC4D9E"/>
    <w:rsid w:val="00EC5AB9"/>
    <w:rsid w:val="00EC5C83"/>
    <w:rsid w:val="00EC74EA"/>
    <w:rsid w:val="00EC76CA"/>
    <w:rsid w:val="00ED000A"/>
    <w:rsid w:val="00ED01F7"/>
    <w:rsid w:val="00ED1167"/>
    <w:rsid w:val="00ED13A1"/>
    <w:rsid w:val="00ED211B"/>
    <w:rsid w:val="00ED2A68"/>
    <w:rsid w:val="00ED3123"/>
    <w:rsid w:val="00ED6751"/>
    <w:rsid w:val="00ED7F13"/>
    <w:rsid w:val="00EE0213"/>
    <w:rsid w:val="00EE0A27"/>
    <w:rsid w:val="00EE27A7"/>
    <w:rsid w:val="00EE288F"/>
    <w:rsid w:val="00EE3AC2"/>
    <w:rsid w:val="00EE3BDA"/>
    <w:rsid w:val="00EE46BF"/>
    <w:rsid w:val="00EE5F5D"/>
    <w:rsid w:val="00EE6F57"/>
    <w:rsid w:val="00EF0A63"/>
    <w:rsid w:val="00EF17AF"/>
    <w:rsid w:val="00EF2EAE"/>
    <w:rsid w:val="00EF440D"/>
    <w:rsid w:val="00EF69CB"/>
    <w:rsid w:val="00EF75B4"/>
    <w:rsid w:val="00F02E0C"/>
    <w:rsid w:val="00F0356B"/>
    <w:rsid w:val="00F0484C"/>
    <w:rsid w:val="00F04B50"/>
    <w:rsid w:val="00F058B7"/>
    <w:rsid w:val="00F06475"/>
    <w:rsid w:val="00F11613"/>
    <w:rsid w:val="00F15982"/>
    <w:rsid w:val="00F16137"/>
    <w:rsid w:val="00F21B2E"/>
    <w:rsid w:val="00F22461"/>
    <w:rsid w:val="00F224D0"/>
    <w:rsid w:val="00F234BD"/>
    <w:rsid w:val="00F239CE"/>
    <w:rsid w:val="00F245C1"/>
    <w:rsid w:val="00F24E53"/>
    <w:rsid w:val="00F25CE1"/>
    <w:rsid w:val="00F25D0B"/>
    <w:rsid w:val="00F260AC"/>
    <w:rsid w:val="00F26376"/>
    <w:rsid w:val="00F26D17"/>
    <w:rsid w:val="00F26D69"/>
    <w:rsid w:val="00F326FE"/>
    <w:rsid w:val="00F3346F"/>
    <w:rsid w:val="00F33539"/>
    <w:rsid w:val="00F33CB4"/>
    <w:rsid w:val="00F33DD5"/>
    <w:rsid w:val="00F33F67"/>
    <w:rsid w:val="00F34405"/>
    <w:rsid w:val="00F34DD8"/>
    <w:rsid w:val="00F3511E"/>
    <w:rsid w:val="00F36B98"/>
    <w:rsid w:val="00F3771C"/>
    <w:rsid w:val="00F37D47"/>
    <w:rsid w:val="00F41113"/>
    <w:rsid w:val="00F41197"/>
    <w:rsid w:val="00F413A2"/>
    <w:rsid w:val="00F4295D"/>
    <w:rsid w:val="00F4590F"/>
    <w:rsid w:val="00F478FB"/>
    <w:rsid w:val="00F47CFE"/>
    <w:rsid w:val="00F51BA3"/>
    <w:rsid w:val="00F52C08"/>
    <w:rsid w:val="00F52D33"/>
    <w:rsid w:val="00F54D27"/>
    <w:rsid w:val="00F55014"/>
    <w:rsid w:val="00F568D2"/>
    <w:rsid w:val="00F5692D"/>
    <w:rsid w:val="00F57655"/>
    <w:rsid w:val="00F57ABC"/>
    <w:rsid w:val="00F604B5"/>
    <w:rsid w:val="00F60E82"/>
    <w:rsid w:val="00F6199F"/>
    <w:rsid w:val="00F6401D"/>
    <w:rsid w:val="00F65401"/>
    <w:rsid w:val="00F66AA3"/>
    <w:rsid w:val="00F67414"/>
    <w:rsid w:val="00F70E75"/>
    <w:rsid w:val="00F71149"/>
    <w:rsid w:val="00F72D1A"/>
    <w:rsid w:val="00F72EB7"/>
    <w:rsid w:val="00F74160"/>
    <w:rsid w:val="00F74539"/>
    <w:rsid w:val="00F74D9B"/>
    <w:rsid w:val="00F813B0"/>
    <w:rsid w:val="00F823D7"/>
    <w:rsid w:val="00F82FB9"/>
    <w:rsid w:val="00F848B7"/>
    <w:rsid w:val="00F84AB0"/>
    <w:rsid w:val="00F84F60"/>
    <w:rsid w:val="00F858EB"/>
    <w:rsid w:val="00F8698A"/>
    <w:rsid w:val="00F87CBE"/>
    <w:rsid w:val="00F9046E"/>
    <w:rsid w:val="00F9060F"/>
    <w:rsid w:val="00F9228C"/>
    <w:rsid w:val="00F92A7F"/>
    <w:rsid w:val="00F96074"/>
    <w:rsid w:val="00F97A44"/>
    <w:rsid w:val="00FA1FA2"/>
    <w:rsid w:val="00FA23A3"/>
    <w:rsid w:val="00FA3768"/>
    <w:rsid w:val="00FA4178"/>
    <w:rsid w:val="00FA4488"/>
    <w:rsid w:val="00FA57C4"/>
    <w:rsid w:val="00FA592D"/>
    <w:rsid w:val="00FA5BAD"/>
    <w:rsid w:val="00FA6E75"/>
    <w:rsid w:val="00FB074D"/>
    <w:rsid w:val="00FB136B"/>
    <w:rsid w:val="00FB1729"/>
    <w:rsid w:val="00FB1D07"/>
    <w:rsid w:val="00FB28E6"/>
    <w:rsid w:val="00FB2B51"/>
    <w:rsid w:val="00FB38C1"/>
    <w:rsid w:val="00FB4960"/>
    <w:rsid w:val="00FB5481"/>
    <w:rsid w:val="00FB592B"/>
    <w:rsid w:val="00FB6931"/>
    <w:rsid w:val="00FB6B1A"/>
    <w:rsid w:val="00FC1E28"/>
    <w:rsid w:val="00FC373F"/>
    <w:rsid w:val="00FC4844"/>
    <w:rsid w:val="00FC4F67"/>
    <w:rsid w:val="00FC55B5"/>
    <w:rsid w:val="00FC56F7"/>
    <w:rsid w:val="00FD0AC4"/>
    <w:rsid w:val="00FD18EF"/>
    <w:rsid w:val="00FD2327"/>
    <w:rsid w:val="00FD461B"/>
    <w:rsid w:val="00FD48C8"/>
    <w:rsid w:val="00FD5694"/>
    <w:rsid w:val="00FD5698"/>
    <w:rsid w:val="00FD59BB"/>
    <w:rsid w:val="00FD6639"/>
    <w:rsid w:val="00FD6795"/>
    <w:rsid w:val="00FE016C"/>
    <w:rsid w:val="00FE15BE"/>
    <w:rsid w:val="00FE15F9"/>
    <w:rsid w:val="00FE18AE"/>
    <w:rsid w:val="00FE1E17"/>
    <w:rsid w:val="00FE3625"/>
    <w:rsid w:val="00FE44A4"/>
    <w:rsid w:val="00FE4669"/>
    <w:rsid w:val="00FE534C"/>
    <w:rsid w:val="00FE65EC"/>
    <w:rsid w:val="00FE67BF"/>
    <w:rsid w:val="00FE7117"/>
    <w:rsid w:val="00FE7A30"/>
    <w:rsid w:val="00FF0D0B"/>
    <w:rsid w:val="00FF35EE"/>
    <w:rsid w:val="00FF4220"/>
    <w:rsid w:val="00FF5A5E"/>
    <w:rsid w:val="1E8C9CD2"/>
    <w:rsid w:val="3707439B"/>
    <w:rsid w:val="76A630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51E3F2"/>
  <w15:docId w15:val="{3BD5D554-E486-4DBC-88A8-27030B1C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9AE"/>
    <w:rPr>
      <w:sz w:val="24"/>
      <w:szCs w:val="24"/>
    </w:rPr>
  </w:style>
  <w:style w:type="paragraph" w:styleId="Heading1">
    <w:name w:val="heading 1"/>
    <w:basedOn w:val="Normal"/>
    <w:next w:val="Normal"/>
    <w:link w:val="Heading1Char"/>
    <w:qFormat/>
    <w:rsid w:val="003C6199"/>
    <w:pPr>
      <w:jc w:val="center"/>
      <w:outlineLvl w:val="0"/>
    </w:pPr>
    <w:rPr>
      <w:rFonts w:ascii="Arial" w:hAnsi="Arial" w:cs="Arial"/>
      <w:sz w:val="44"/>
      <w:szCs w:val="44"/>
    </w:rPr>
  </w:style>
  <w:style w:type="paragraph" w:styleId="Heading2">
    <w:name w:val="heading 2"/>
    <w:basedOn w:val="Normal"/>
    <w:next w:val="Normal"/>
    <w:link w:val="Heading2Char"/>
    <w:qFormat/>
    <w:rsid w:val="003C6199"/>
    <w:pPr>
      <w:jc w:val="center"/>
      <w:outlineLvl w:val="1"/>
    </w:pPr>
    <w:rPr>
      <w:rFonts w:ascii="Arial" w:hAnsi="Arial" w:cs="Arial"/>
      <w:b/>
      <w:bCs/>
      <w:sz w:val="32"/>
      <w:szCs w:val="32"/>
    </w:rPr>
  </w:style>
  <w:style w:type="paragraph" w:styleId="Heading3">
    <w:name w:val="heading 3"/>
    <w:basedOn w:val="BodyTextIndent"/>
    <w:next w:val="Normal"/>
    <w:link w:val="Heading3Char"/>
    <w:qFormat/>
    <w:rsid w:val="00AD294B"/>
    <w:pPr>
      <w:ind w:left="-540" w:firstLine="450"/>
      <w:outlineLvl w:val="2"/>
    </w:pPr>
    <w:rPr>
      <w:color w:val="000000"/>
      <w:u w:val="single"/>
    </w:rPr>
  </w:style>
  <w:style w:type="paragraph" w:styleId="Heading4">
    <w:name w:val="heading 4"/>
    <w:basedOn w:val="Normal"/>
    <w:next w:val="Normal"/>
    <w:qFormat/>
    <w:rsid w:val="00AD294B"/>
    <w:pPr>
      <w:outlineLvl w:val="3"/>
    </w:pPr>
    <w:rPr>
      <w:rFonts w:ascii="Arial" w:hAnsi="Arial" w:cs="Arial"/>
      <w:b/>
    </w:rPr>
  </w:style>
  <w:style w:type="paragraph" w:styleId="Heading5">
    <w:name w:val="heading 5"/>
    <w:basedOn w:val="Normal"/>
    <w:next w:val="Normal"/>
    <w:qFormat/>
    <w:rsid w:val="0059086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33E57"/>
    <w:pPr>
      <w:ind w:left="1080"/>
    </w:pPr>
    <w:rPr>
      <w:rFonts w:ascii="Arial" w:hAnsi="Arial" w:cs="Arial"/>
      <w:b/>
      <w:bCs/>
    </w:rPr>
  </w:style>
  <w:style w:type="table" w:styleId="TableGrid">
    <w:name w:val="Table Grid"/>
    <w:basedOn w:val="TableNormal"/>
    <w:rsid w:val="00533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90865"/>
    <w:pPr>
      <w:spacing w:after="120"/>
    </w:pPr>
  </w:style>
  <w:style w:type="paragraph" w:styleId="Title">
    <w:name w:val="Title"/>
    <w:basedOn w:val="Normal"/>
    <w:qFormat/>
    <w:rsid w:val="00F8698A"/>
    <w:pPr>
      <w:jc w:val="center"/>
    </w:pPr>
    <w:rPr>
      <w:rFonts w:ascii="Arial Black" w:hAnsi="Arial Black"/>
      <w:sz w:val="36"/>
    </w:rPr>
  </w:style>
  <w:style w:type="paragraph" w:styleId="ListParagraph">
    <w:name w:val="List Paragraph"/>
    <w:basedOn w:val="Normal"/>
    <w:uiPriority w:val="34"/>
    <w:qFormat/>
    <w:rsid w:val="00F33CB4"/>
    <w:pPr>
      <w:ind w:left="720"/>
    </w:pPr>
  </w:style>
  <w:style w:type="paragraph" w:styleId="Header">
    <w:name w:val="header"/>
    <w:basedOn w:val="Normal"/>
    <w:link w:val="HeaderChar"/>
    <w:uiPriority w:val="99"/>
    <w:rsid w:val="005444D2"/>
    <w:pPr>
      <w:tabs>
        <w:tab w:val="center" w:pos="4680"/>
        <w:tab w:val="right" w:pos="9360"/>
      </w:tabs>
    </w:pPr>
  </w:style>
  <w:style w:type="character" w:customStyle="1" w:styleId="HeaderChar">
    <w:name w:val="Header Char"/>
    <w:link w:val="Header"/>
    <w:uiPriority w:val="99"/>
    <w:rsid w:val="005444D2"/>
    <w:rPr>
      <w:sz w:val="24"/>
      <w:szCs w:val="24"/>
    </w:rPr>
  </w:style>
  <w:style w:type="paragraph" w:styleId="Footer">
    <w:name w:val="footer"/>
    <w:basedOn w:val="Normal"/>
    <w:link w:val="FooterChar"/>
    <w:uiPriority w:val="99"/>
    <w:rsid w:val="005444D2"/>
    <w:pPr>
      <w:tabs>
        <w:tab w:val="center" w:pos="4680"/>
        <w:tab w:val="right" w:pos="9360"/>
      </w:tabs>
    </w:pPr>
  </w:style>
  <w:style w:type="character" w:customStyle="1" w:styleId="FooterChar">
    <w:name w:val="Footer Char"/>
    <w:link w:val="Footer"/>
    <w:uiPriority w:val="99"/>
    <w:rsid w:val="005444D2"/>
    <w:rPr>
      <w:sz w:val="24"/>
      <w:szCs w:val="24"/>
    </w:rPr>
  </w:style>
  <w:style w:type="character" w:styleId="Hyperlink">
    <w:name w:val="Hyperlink"/>
    <w:uiPriority w:val="99"/>
    <w:rsid w:val="005D0619"/>
    <w:rPr>
      <w:color w:val="0000FF"/>
      <w:u w:val="single"/>
    </w:rPr>
  </w:style>
  <w:style w:type="paragraph" w:styleId="NoSpacing">
    <w:name w:val="No Spacing"/>
    <w:link w:val="NoSpacingChar"/>
    <w:uiPriority w:val="1"/>
    <w:qFormat/>
    <w:rsid w:val="004C7EF0"/>
    <w:rPr>
      <w:sz w:val="24"/>
      <w:szCs w:val="24"/>
    </w:rPr>
  </w:style>
  <w:style w:type="paragraph" w:styleId="BalloonText">
    <w:name w:val="Balloon Text"/>
    <w:basedOn w:val="Normal"/>
    <w:link w:val="BalloonTextChar"/>
    <w:rsid w:val="00F0356B"/>
    <w:rPr>
      <w:rFonts w:ascii="Tahoma" w:hAnsi="Tahoma" w:cs="Tahoma"/>
      <w:sz w:val="16"/>
      <w:szCs w:val="16"/>
    </w:rPr>
  </w:style>
  <w:style w:type="character" w:customStyle="1" w:styleId="BalloonTextChar">
    <w:name w:val="Balloon Text Char"/>
    <w:link w:val="BalloonText"/>
    <w:rsid w:val="00F0356B"/>
    <w:rPr>
      <w:rFonts w:ascii="Tahoma" w:hAnsi="Tahoma" w:cs="Tahoma"/>
      <w:sz w:val="16"/>
      <w:szCs w:val="16"/>
    </w:rPr>
  </w:style>
  <w:style w:type="character" w:styleId="Emphasis">
    <w:name w:val="Emphasis"/>
    <w:qFormat/>
    <w:rsid w:val="001C38BB"/>
    <w:rPr>
      <w:i/>
      <w:iCs/>
    </w:rPr>
  </w:style>
  <w:style w:type="character" w:styleId="FollowedHyperlink">
    <w:name w:val="FollowedHyperlink"/>
    <w:rsid w:val="009663D2"/>
    <w:rPr>
      <w:color w:val="800080"/>
      <w:u w:val="single"/>
    </w:rPr>
  </w:style>
  <w:style w:type="character" w:styleId="CommentReference">
    <w:name w:val="annotation reference"/>
    <w:basedOn w:val="DefaultParagraphFont"/>
    <w:semiHidden/>
    <w:unhideWhenUsed/>
    <w:rsid w:val="006C558D"/>
    <w:rPr>
      <w:sz w:val="16"/>
      <w:szCs w:val="16"/>
    </w:rPr>
  </w:style>
  <w:style w:type="paragraph" w:styleId="CommentText">
    <w:name w:val="annotation text"/>
    <w:basedOn w:val="Normal"/>
    <w:link w:val="CommentTextChar"/>
    <w:semiHidden/>
    <w:unhideWhenUsed/>
    <w:rsid w:val="006C558D"/>
    <w:rPr>
      <w:sz w:val="20"/>
      <w:szCs w:val="20"/>
    </w:rPr>
  </w:style>
  <w:style w:type="character" w:customStyle="1" w:styleId="CommentTextChar">
    <w:name w:val="Comment Text Char"/>
    <w:basedOn w:val="DefaultParagraphFont"/>
    <w:link w:val="CommentText"/>
    <w:semiHidden/>
    <w:rsid w:val="006C558D"/>
  </w:style>
  <w:style w:type="paragraph" w:styleId="CommentSubject">
    <w:name w:val="annotation subject"/>
    <w:basedOn w:val="CommentText"/>
    <w:next w:val="CommentText"/>
    <w:link w:val="CommentSubjectChar"/>
    <w:semiHidden/>
    <w:unhideWhenUsed/>
    <w:rsid w:val="006C558D"/>
    <w:rPr>
      <w:b/>
      <w:bCs/>
    </w:rPr>
  </w:style>
  <w:style w:type="character" w:customStyle="1" w:styleId="CommentSubjectChar">
    <w:name w:val="Comment Subject Char"/>
    <w:basedOn w:val="CommentTextChar"/>
    <w:link w:val="CommentSubject"/>
    <w:semiHidden/>
    <w:rsid w:val="006C558D"/>
    <w:rPr>
      <w:b/>
      <w:bCs/>
    </w:rPr>
  </w:style>
  <w:style w:type="table" w:customStyle="1" w:styleId="TableGrid1">
    <w:name w:val="Table Grid1"/>
    <w:basedOn w:val="TableNormal"/>
    <w:next w:val="TableGrid"/>
    <w:uiPriority w:val="59"/>
    <w:rsid w:val="005D6FB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rsid w:val="00A95B93"/>
    <w:rPr>
      <w:rFonts w:ascii="Arial" w:hAnsi="Arial" w:cs="Arial"/>
      <w:b/>
      <w:bCs/>
      <w:sz w:val="24"/>
      <w:szCs w:val="24"/>
    </w:rPr>
  </w:style>
  <w:style w:type="character" w:customStyle="1" w:styleId="UnresolvedMention1">
    <w:name w:val="Unresolved Mention1"/>
    <w:basedOn w:val="DefaultParagraphFont"/>
    <w:uiPriority w:val="99"/>
    <w:semiHidden/>
    <w:unhideWhenUsed/>
    <w:rsid w:val="00FA592D"/>
    <w:rPr>
      <w:color w:val="605E5C"/>
      <w:shd w:val="clear" w:color="auto" w:fill="E1DFDD"/>
    </w:rPr>
  </w:style>
  <w:style w:type="character" w:styleId="UnresolvedMention">
    <w:name w:val="Unresolved Mention"/>
    <w:basedOn w:val="DefaultParagraphFont"/>
    <w:uiPriority w:val="99"/>
    <w:semiHidden/>
    <w:unhideWhenUsed/>
    <w:rsid w:val="009B43D7"/>
    <w:rPr>
      <w:color w:val="605E5C"/>
      <w:shd w:val="clear" w:color="auto" w:fill="E1DFDD"/>
    </w:rPr>
  </w:style>
  <w:style w:type="paragraph" w:styleId="EnvelopeReturn">
    <w:name w:val="envelope return"/>
    <w:basedOn w:val="Normal"/>
    <w:rsid w:val="00D85CD2"/>
    <w:rPr>
      <w:rFonts w:ascii="Cambria" w:hAnsi="Cambria"/>
      <w:sz w:val="20"/>
      <w:szCs w:val="20"/>
    </w:rPr>
  </w:style>
  <w:style w:type="paragraph" w:customStyle="1" w:styleId="xmsonormal">
    <w:name w:val="x_msonormal"/>
    <w:basedOn w:val="Normal"/>
    <w:rsid w:val="00C06A37"/>
    <w:rPr>
      <w:rFonts w:ascii="Calibri" w:eastAsiaTheme="minorHAnsi" w:hAnsi="Calibri" w:cs="Calibri"/>
      <w:sz w:val="22"/>
      <w:szCs w:val="22"/>
    </w:rPr>
  </w:style>
  <w:style w:type="paragraph" w:customStyle="1" w:styleId="Deadline">
    <w:name w:val="Deadline"/>
    <w:link w:val="DeadlineChar"/>
    <w:qFormat/>
    <w:rsid w:val="003C6199"/>
    <w:rPr>
      <w:rFonts w:ascii="Arial" w:hAnsi="Arial" w:cs="Arial"/>
      <w:b/>
      <w:color w:val="C00000"/>
      <w:sz w:val="28"/>
      <w:szCs w:val="28"/>
      <w:u w:val="single"/>
    </w:rPr>
  </w:style>
  <w:style w:type="character" w:customStyle="1" w:styleId="Heading1Char">
    <w:name w:val="Heading 1 Char"/>
    <w:basedOn w:val="DefaultParagraphFont"/>
    <w:link w:val="Heading1"/>
    <w:rsid w:val="003C6199"/>
    <w:rPr>
      <w:rFonts w:ascii="Arial" w:hAnsi="Arial" w:cs="Arial"/>
      <w:sz w:val="44"/>
      <w:szCs w:val="44"/>
    </w:rPr>
  </w:style>
  <w:style w:type="character" w:customStyle="1" w:styleId="DeadlineChar">
    <w:name w:val="Deadline Char"/>
    <w:basedOn w:val="Heading1Char"/>
    <w:link w:val="Deadline"/>
    <w:rsid w:val="003C6199"/>
    <w:rPr>
      <w:rFonts w:ascii="Arial" w:hAnsi="Arial" w:cs="Arial"/>
      <w:bCs/>
      <w:color w:val="C00000"/>
      <w:sz w:val="28"/>
      <w:szCs w:val="28"/>
      <w:u w:val="single"/>
    </w:rPr>
  </w:style>
  <w:style w:type="paragraph" w:customStyle="1" w:styleId="BoldH2Underline">
    <w:name w:val="BoldH2Underline"/>
    <w:basedOn w:val="Heading2"/>
    <w:link w:val="BoldH2UnderlineChar"/>
    <w:qFormat/>
    <w:rsid w:val="003C6199"/>
    <w:rPr>
      <w:bCs w:val="0"/>
      <w:sz w:val="28"/>
      <w:szCs w:val="28"/>
      <w:u w:val="single"/>
    </w:rPr>
  </w:style>
  <w:style w:type="character" w:customStyle="1" w:styleId="Heading2Char">
    <w:name w:val="Heading 2 Char"/>
    <w:basedOn w:val="DefaultParagraphFont"/>
    <w:link w:val="Heading2"/>
    <w:rsid w:val="003C6199"/>
    <w:rPr>
      <w:rFonts w:ascii="Arial" w:hAnsi="Arial" w:cs="Arial"/>
      <w:b/>
      <w:bCs/>
      <w:sz w:val="32"/>
      <w:szCs w:val="32"/>
    </w:rPr>
  </w:style>
  <w:style w:type="character" w:customStyle="1" w:styleId="BoldH2UnderlineChar">
    <w:name w:val="BoldH2Underline Char"/>
    <w:basedOn w:val="Heading2Char"/>
    <w:link w:val="BoldH2Underline"/>
    <w:rsid w:val="003C6199"/>
    <w:rPr>
      <w:rFonts w:ascii="Arial" w:hAnsi="Arial" w:cs="Arial"/>
      <w:b/>
      <w:bCs w:val="0"/>
      <w:sz w:val="28"/>
      <w:szCs w:val="28"/>
      <w:u w:val="single"/>
    </w:rPr>
  </w:style>
  <w:style w:type="paragraph" w:customStyle="1" w:styleId="H2BoldNoUnderline">
    <w:name w:val="H2BoldNoUnderline"/>
    <w:basedOn w:val="Heading2"/>
    <w:link w:val="H2BoldNoUnderlineChar"/>
    <w:qFormat/>
    <w:rsid w:val="003C6199"/>
    <w:rPr>
      <w:bCs w:val="0"/>
    </w:rPr>
  </w:style>
  <w:style w:type="character" w:customStyle="1" w:styleId="H2BoldNoUnderlineChar">
    <w:name w:val="H2BoldNoUnderline Char"/>
    <w:basedOn w:val="Heading2Char"/>
    <w:link w:val="H2BoldNoUnderline"/>
    <w:rsid w:val="003C6199"/>
    <w:rPr>
      <w:rFonts w:ascii="Arial" w:hAnsi="Arial" w:cs="Arial"/>
      <w:b/>
      <w:bCs w:val="0"/>
      <w:sz w:val="32"/>
      <w:szCs w:val="32"/>
    </w:rPr>
  </w:style>
  <w:style w:type="paragraph" w:customStyle="1" w:styleId="H2Larger">
    <w:name w:val="H2Larger"/>
    <w:basedOn w:val="Heading2"/>
    <w:link w:val="H2LargerChar"/>
    <w:qFormat/>
    <w:rsid w:val="00AD294B"/>
    <w:rPr>
      <w:sz w:val="36"/>
    </w:rPr>
  </w:style>
  <w:style w:type="character" w:customStyle="1" w:styleId="H2LargerChar">
    <w:name w:val="H2Larger Char"/>
    <w:basedOn w:val="Heading2Char"/>
    <w:link w:val="H2Larger"/>
    <w:rsid w:val="00AD294B"/>
    <w:rPr>
      <w:rFonts w:ascii="Arial" w:hAnsi="Arial" w:cs="Arial"/>
      <w:b/>
      <w:bCs/>
      <w:sz w:val="36"/>
      <w:szCs w:val="32"/>
    </w:rPr>
  </w:style>
  <w:style w:type="paragraph" w:customStyle="1" w:styleId="H2LargeUnderline">
    <w:name w:val="H2LargeUnderline"/>
    <w:basedOn w:val="Heading2"/>
    <w:link w:val="H2LargeUnderlineChar"/>
    <w:qFormat/>
    <w:rsid w:val="00AD294B"/>
    <w:rPr>
      <w:sz w:val="36"/>
      <w:szCs w:val="36"/>
      <w:u w:val="single"/>
    </w:rPr>
  </w:style>
  <w:style w:type="character" w:customStyle="1" w:styleId="NoSpacingChar">
    <w:name w:val="No Spacing Char"/>
    <w:basedOn w:val="DefaultParagraphFont"/>
    <w:link w:val="NoSpacing"/>
    <w:uiPriority w:val="1"/>
    <w:rsid w:val="00AD294B"/>
    <w:rPr>
      <w:sz w:val="24"/>
      <w:szCs w:val="24"/>
    </w:rPr>
  </w:style>
  <w:style w:type="character" w:customStyle="1" w:styleId="H2LargeUnderlineChar">
    <w:name w:val="H2LargeUnderline Char"/>
    <w:basedOn w:val="NoSpacingChar"/>
    <w:link w:val="H2LargeUnderline"/>
    <w:rsid w:val="00AD294B"/>
    <w:rPr>
      <w:rFonts w:ascii="Arial" w:hAnsi="Arial" w:cs="Arial"/>
      <w:b/>
      <w:bCs/>
      <w:sz w:val="36"/>
      <w:szCs w:val="36"/>
      <w:u w:val="single"/>
    </w:rPr>
  </w:style>
  <w:style w:type="paragraph" w:customStyle="1" w:styleId="H3Underline12">
    <w:name w:val="H3Underline12"/>
    <w:basedOn w:val="Heading3"/>
    <w:link w:val="H3Underline12Char"/>
    <w:qFormat/>
    <w:rsid w:val="00AD294B"/>
    <w:pPr>
      <w:jc w:val="center"/>
    </w:pPr>
  </w:style>
  <w:style w:type="character" w:customStyle="1" w:styleId="Heading3Char">
    <w:name w:val="Heading 3 Char"/>
    <w:basedOn w:val="BodyTextIndentChar"/>
    <w:link w:val="Heading3"/>
    <w:rsid w:val="00AD294B"/>
    <w:rPr>
      <w:rFonts w:ascii="Arial" w:hAnsi="Arial" w:cs="Arial"/>
      <w:b/>
      <w:bCs/>
      <w:color w:val="000000"/>
      <w:sz w:val="24"/>
      <w:szCs w:val="24"/>
      <w:u w:val="single"/>
    </w:rPr>
  </w:style>
  <w:style w:type="character" w:customStyle="1" w:styleId="H3Underline12Char">
    <w:name w:val="H3Underline12 Char"/>
    <w:basedOn w:val="Heading3Char"/>
    <w:link w:val="H3Underline12"/>
    <w:rsid w:val="00AD294B"/>
    <w:rPr>
      <w:rFonts w:ascii="Arial" w:hAnsi="Arial" w:cs="Arial"/>
      <w:b/>
      <w:bCs/>
      <w:color w:val="000000"/>
      <w:sz w:val="24"/>
      <w:szCs w:val="24"/>
      <w:u w:val="single"/>
    </w:rPr>
  </w:style>
  <w:style w:type="paragraph" w:customStyle="1" w:styleId="H2bold12">
    <w:name w:val="H2bold12"/>
    <w:basedOn w:val="Heading2"/>
    <w:link w:val="H2bold12Char"/>
    <w:qFormat/>
    <w:rsid w:val="00C62417"/>
    <w:rPr>
      <w:bCs w:val="0"/>
      <w:sz w:val="24"/>
    </w:rPr>
  </w:style>
  <w:style w:type="character" w:customStyle="1" w:styleId="H2bold12Char">
    <w:name w:val="H2bold12 Char"/>
    <w:basedOn w:val="Heading2Char"/>
    <w:link w:val="H2bold12"/>
    <w:rsid w:val="00C62417"/>
    <w:rPr>
      <w:rFonts w:ascii="Arial" w:hAnsi="Arial" w:cs="Arial"/>
      <w:b/>
      <w:bCs w:val="0"/>
      <w:sz w:val="24"/>
      <w:szCs w:val="32"/>
    </w:rPr>
  </w:style>
  <w:style w:type="paragraph" w:customStyle="1" w:styleId="H2holdCenter">
    <w:name w:val="H2holdCenter"/>
    <w:basedOn w:val="Heading2"/>
    <w:link w:val="H2holdCenterChar"/>
    <w:qFormat/>
    <w:rsid w:val="00C62417"/>
    <w:pPr>
      <w:spacing w:line="360" w:lineRule="auto"/>
    </w:pPr>
    <w:rPr>
      <w:sz w:val="28"/>
      <w:szCs w:val="28"/>
    </w:rPr>
  </w:style>
  <w:style w:type="character" w:customStyle="1" w:styleId="H2holdCenterChar">
    <w:name w:val="H2holdCenter Char"/>
    <w:basedOn w:val="Heading2Char"/>
    <w:link w:val="H2holdCenter"/>
    <w:rsid w:val="00C62417"/>
    <w:rPr>
      <w:rFonts w:ascii="Arial" w:hAnsi="Arial" w:cs="Arial"/>
      <w:b/>
      <w:bCs/>
      <w:sz w:val="28"/>
      <w:szCs w:val="28"/>
    </w:rPr>
  </w:style>
  <w:style w:type="paragraph" w:customStyle="1" w:styleId="NormbolderUnder14">
    <w:name w:val="NormbolderUnder14"/>
    <w:basedOn w:val="Normal"/>
    <w:link w:val="NormbolderUnder14Char"/>
    <w:qFormat/>
    <w:rsid w:val="00D70B7A"/>
    <w:rPr>
      <w:rFonts w:ascii="Arial" w:hAnsi="Arial"/>
      <w:b/>
      <w:sz w:val="28"/>
      <w:u w:val="single"/>
    </w:rPr>
  </w:style>
  <w:style w:type="character" w:customStyle="1" w:styleId="NormbolderUnder14Char">
    <w:name w:val="NormbolderUnder14 Char"/>
    <w:basedOn w:val="H2bold12Char"/>
    <w:link w:val="NormbolderUnder14"/>
    <w:rsid w:val="00D70B7A"/>
    <w:rPr>
      <w:rFonts w:ascii="Arial" w:hAnsi="Arial" w:cs="Arial"/>
      <w:b/>
      <w:bCs w:val="0"/>
      <w:sz w:val="28"/>
      <w:szCs w:val="24"/>
      <w:u w:val="single"/>
    </w:rPr>
  </w:style>
  <w:style w:type="paragraph" w:styleId="Revision">
    <w:name w:val="Revision"/>
    <w:hidden/>
    <w:uiPriority w:val="99"/>
    <w:semiHidden/>
    <w:rsid w:val="00060242"/>
    <w:rPr>
      <w:sz w:val="24"/>
      <w:szCs w:val="24"/>
    </w:rPr>
  </w:style>
  <w:style w:type="paragraph" w:styleId="Caption">
    <w:name w:val="caption"/>
    <w:basedOn w:val="Normal"/>
    <w:next w:val="Normal"/>
    <w:unhideWhenUsed/>
    <w:qFormat/>
    <w:rsid w:val="000722B7"/>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937470">
      <w:bodyDiv w:val="1"/>
      <w:marLeft w:val="0"/>
      <w:marRight w:val="0"/>
      <w:marTop w:val="0"/>
      <w:marBottom w:val="0"/>
      <w:divBdr>
        <w:top w:val="none" w:sz="0" w:space="0" w:color="auto"/>
        <w:left w:val="none" w:sz="0" w:space="0" w:color="auto"/>
        <w:bottom w:val="none" w:sz="0" w:space="0" w:color="auto"/>
        <w:right w:val="none" w:sz="0" w:space="0" w:color="auto"/>
      </w:divBdr>
    </w:div>
    <w:div w:id="253899029">
      <w:bodyDiv w:val="1"/>
      <w:marLeft w:val="0"/>
      <w:marRight w:val="0"/>
      <w:marTop w:val="0"/>
      <w:marBottom w:val="0"/>
      <w:divBdr>
        <w:top w:val="none" w:sz="0" w:space="0" w:color="auto"/>
        <w:left w:val="none" w:sz="0" w:space="0" w:color="auto"/>
        <w:bottom w:val="none" w:sz="0" w:space="0" w:color="auto"/>
        <w:right w:val="none" w:sz="0" w:space="0" w:color="auto"/>
      </w:divBdr>
    </w:div>
    <w:div w:id="300770300">
      <w:bodyDiv w:val="1"/>
      <w:marLeft w:val="0"/>
      <w:marRight w:val="0"/>
      <w:marTop w:val="0"/>
      <w:marBottom w:val="0"/>
      <w:divBdr>
        <w:top w:val="none" w:sz="0" w:space="0" w:color="auto"/>
        <w:left w:val="none" w:sz="0" w:space="0" w:color="auto"/>
        <w:bottom w:val="none" w:sz="0" w:space="0" w:color="auto"/>
        <w:right w:val="none" w:sz="0" w:space="0" w:color="auto"/>
      </w:divBdr>
    </w:div>
    <w:div w:id="357657278">
      <w:bodyDiv w:val="1"/>
      <w:marLeft w:val="0"/>
      <w:marRight w:val="0"/>
      <w:marTop w:val="0"/>
      <w:marBottom w:val="0"/>
      <w:divBdr>
        <w:top w:val="none" w:sz="0" w:space="0" w:color="auto"/>
        <w:left w:val="none" w:sz="0" w:space="0" w:color="auto"/>
        <w:bottom w:val="none" w:sz="0" w:space="0" w:color="auto"/>
        <w:right w:val="none" w:sz="0" w:space="0" w:color="auto"/>
      </w:divBdr>
    </w:div>
    <w:div w:id="501941075">
      <w:bodyDiv w:val="1"/>
      <w:marLeft w:val="0"/>
      <w:marRight w:val="0"/>
      <w:marTop w:val="0"/>
      <w:marBottom w:val="0"/>
      <w:divBdr>
        <w:top w:val="none" w:sz="0" w:space="0" w:color="auto"/>
        <w:left w:val="none" w:sz="0" w:space="0" w:color="auto"/>
        <w:bottom w:val="none" w:sz="0" w:space="0" w:color="auto"/>
        <w:right w:val="none" w:sz="0" w:space="0" w:color="auto"/>
      </w:divBdr>
    </w:div>
    <w:div w:id="1151991896">
      <w:bodyDiv w:val="1"/>
      <w:marLeft w:val="0"/>
      <w:marRight w:val="0"/>
      <w:marTop w:val="0"/>
      <w:marBottom w:val="0"/>
      <w:divBdr>
        <w:top w:val="none" w:sz="0" w:space="0" w:color="auto"/>
        <w:left w:val="none" w:sz="0" w:space="0" w:color="auto"/>
        <w:bottom w:val="none" w:sz="0" w:space="0" w:color="auto"/>
        <w:right w:val="none" w:sz="0" w:space="0" w:color="auto"/>
      </w:divBdr>
    </w:div>
    <w:div w:id="1254438842">
      <w:bodyDiv w:val="1"/>
      <w:marLeft w:val="0"/>
      <w:marRight w:val="0"/>
      <w:marTop w:val="0"/>
      <w:marBottom w:val="0"/>
      <w:divBdr>
        <w:top w:val="none" w:sz="0" w:space="0" w:color="auto"/>
        <w:left w:val="none" w:sz="0" w:space="0" w:color="auto"/>
        <w:bottom w:val="none" w:sz="0" w:space="0" w:color="auto"/>
        <w:right w:val="none" w:sz="0" w:space="0" w:color="auto"/>
      </w:divBdr>
    </w:div>
    <w:div w:id="1319845428">
      <w:bodyDiv w:val="1"/>
      <w:marLeft w:val="0"/>
      <w:marRight w:val="0"/>
      <w:marTop w:val="0"/>
      <w:marBottom w:val="0"/>
      <w:divBdr>
        <w:top w:val="none" w:sz="0" w:space="0" w:color="auto"/>
        <w:left w:val="none" w:sz="0" w:space="0" w:color="auto"/>
        <w:bottom w:val="none" w:sz="0" w:space="0" w:color="auto"/>
        <w:right w:val="none" w:sz="0" w:space="0" w:color="auto"/>
      </w:divBdr>
    </w:div>
    <w:div w:id="1458647705">
      <w:bodyDiv w:val="1"/>
      <w:marLeft w:val="0"/>
      <w:marRight w:val="0"/>
      <w:marTop w:val="0"/>
      <w:marBottom w:val="0"/>
      <w:divBdr>
        <w:top w:val="none" w:sz="0" w:space="0" w:color="auto"/>
        <w:left w:val="none" w:sz="0" w:space="0" w:color="auto"/>
        <w:bottom w:val="none" w:sz="0" w:space="0" w:color="auto"/>
        <w:right w:val="none" w:sz="0" w:space="0" w:color="auto"/>
      </w:divBdr>
    </w:div>
    <w:div w:id="1542403844">
      <w:bodyDiv w:val="1"/>
      <w:marLeft w:val="0"/>
      <w:marRight w:val="0"/>
      <w:marTop w:val="0"/>
      <w:marBottom w:val="0"/>
      <w:divBdr>
        <w:top w:val="none" w:sz="0" w:space="0" w:color="auto"/>
        <w:left w:val="none" w:sz="0" w:space="0" w:color="auto"/>
        <w:bottom w:val="none" w:sz="0" w:space="0" w:color="auto"/>
        <w:right w:val="none" w:sz="0" w:space="0" w:color="auto"/>
      </w:divBdr>
    </w:div>
    <w:div w:id="1675716857">
      <w:bodyDiv w:val="1"/>
      <w:marLeft w:val="0"/>
      <w:marRight w:val="0"/>
      <w:marTop w:val="0"/>
      <w:marBottom w:val="0"/>
      <w:divBdr>
        <w:top w:val="none" w:sz="0" w:space="0" w:color="auto"/>
        <w:left w:val="none" w:sz="0" w:space="0" w:color="auto"/>
        <w:bottom w:val="none" w:sz="0" w:space="0" w:color="auto"/>
        <w:right w:val="none" w:sz="0" w:space="0" w:color="auto"/>
      </w:divBdr>
    </w:div>
    <w:div w:id="1677272688">
      <w:bodyDiv w:val="1"/>
      <w:marLeft w:val="0"/>
      <w:marRight w:val="0"/>
      <w:marTop w:val="0"/>
      <w:marBottom w:val="0"/>
      <w:divBdr>
        <w:top w:val="none" w:sz="0" w:space="0" w:color="auto"/>
        <w:left w:val="none" w:sz="0" w:space="0" w:color="auto"/>
        <w:bottom w:val="none" w:sz="0" w:space="0" w:color="auto"/>
        <w:right w:val="none" w:sz="0" w:space="0" w:color="auto"/>
      </w:divBdr>
    </w:div>
    <w:div w:id="1750735263">
      <w:bodyDiv w:val="1"/>
      <w:marLeft w:val="0"/>
      <w:marRight w:val="0"/>
      <w:marTop w:val="0"/>
      <w:marBottom w:val="0"/>
      <w:divBdr>
        <w:top w:val="none" w:sz="0" w:space="0" w:color="auto"/>
        <w:left w:val="none" w:sz="0" w:space="0" w:color="auto"/>
        <w:bottom w:val="none" w:sz="0" w:space="0" w:color="auto"/>
        <w:right w:val="none" w:sz="0" w:space="0" w:color="auto"/>
      </w:divBdr>
    </w:div>
    <w:div w:id="2032295427">
      <w:bodyDiv w:val="1"/>
      <w:marLeft w:val="0"/>
      <w:marRight w:val="0"/>
      <w:marTop w:val="0"/>
      <w:marBottom w:val="0"/>
      <w:divBdr>
        <w:top w:val="none" w:sz="0" w:space="0" w:color="auto"/>
        <w:left w:val="none" w:sz="0" w:space="0" w:color="auto"/>
        <w:bottom w:val="none" w:sz="0" w:space="0" w:color="auto"/>
        <w:right w:val="none" w:sz="0" w:space="0" w:color="auto"/>
      </w:divBdr>
    </w:div>
    <w:div w:id="209224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ic.zoom.us/j/83194905842" TargetMode="External"/><Relationship Id="rId18" Type="http://schemas.openxmlformats.org/officeDocument/2006/relationships/hyperlink" Target="http://www.wes.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wendy.mcintosh@nic.edu" TargetMode="External"/><Relationship Id="rId7" Type="http://schemas.openxmlformats.org/officeDocument/2006/relationships/endnotes" Target="endnotes.xml"/><Relationship Id="rId12" Type="http://schemas.openxmlformats.org/officeDocument/2006/relationships/hyperlink" Target="https://nic.zoom.us/j/87553823321" TargetMode="External"/><Relationship Id="rId17" Type="http://schemas.openxmlformats.org/officeDocument/2006/relationships/hyperlink" Target="https://www.nic.edu/programs/nursing-rn/" TargetMode="External"/><Relationship Id="rId25" Type="http://schemas.openxmlformats.org/officeDocument/2006/relationships/hyperlink" Target="https://www.nic.edu/admissions/international.aspx" TargetMode="External"/><Relationship Id="rId2" Type="http://schemas.openxmlformats.org/officeDocument/2006/relationships/numbering" Target="numbering.xml"/><Relationship Id="rId16" Type="http://schemas.openxmlformats.org/officeDocument/2006/relationships/hyperlink" Target="https://nic-25572.app451.sites.451.io/" TargetMode="External"/><Relationship Id="rId20" Type="http://schemas.openxmlformats.org/officeDocument/2006/relationships/hyperlink" Target="mailto:cardinalcentral@nic.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mcintosh@nic.ed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ic.edu" TargetMode="External"/><Relationship Id="rId23" Type="http://schemas.openxmlformats.org/officeDocument/2006/relationships/hyperlink" Target="http://www.nic.edu/teas" TargetMode="External"/><Relationship Id="rId10" Type="http://schemas.openxmlformats.org/officeDocument/2006/relationships/hyperlink" Target="mailto:HPN@nic.edu" TargetMode="External"/><Relationship Id="rId19" Type="http://schemas.openxmlformats.org/officeDocument/2006/relationships/hyperlink" Target="http://www.naces.org/members" TargetMode="External"/><Relationship Id="rId4" Type="http://schemas.openxmlformats.org/officeDocument/2006/relationships/settings" Target="settings.xml"/><Relationship Id="rId9" Type="http://schemas.openxmlformats.org/officeDocument/2006/relationships/hyperlink" Target="mailto:cardinalcentral@nic.edu" TargetMode="External"/><Relationship Id="rId14" Type="http://schemas.openxmlformats.org/officeDocument/2006/relationships/hyperlink" Target="mailto:wendy.mcintosh@nic.edu" TargetMode="External"/><Relationship Id="rId22" Type="http://schemas.openxmlformats.org/officeDocument/2006/relationships/hyperlink" Target="http://www.nic.edu/tea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BABFC-2671-4D25-874B-5EBD5496F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3991</Words>
  <Characters>22753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North Idaho College</Company>
  <LinksUpToDate>false</LinksUpToDate>
  <CharactersWithSpaces>26691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ADN Application</dc:title>
  <dc:creator>jkferrel</dc:creator>
  <cp:lastModifiedBy>Wendy McIntosh</cp:lastModifiedBy>
  <cp:revision>5</cp:revision>
  <cp:lastPrinted>2023-11-06T20:38:00Z</cp:lastPrinted>
  <dcterms:created xsi:type="dcterms:W3CDTF">2025-11-14T19:53:00Z</dcterms:created>
  <dcterms:modified xsi:type="dcterms:W3CDTF">2025-11-14T20:07:00Z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ifiedLinkDescriptions">
    <vt:lpwstr>www.nic.edu,www.nic.edu/teas</vt:lpwstr>
  </property>
</Properties>
</file>