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4739" w14:textId="0E6EC43A" w:rsidR="003C661C" w:rsidRDefault="003C661C" w:rsidP="003C661C">
      <w:r>
        <w:t>Candidates are required to provide one valid form of identification</w:t>
      </w:r>
      <w:r w:rsidR="00C61710">
        <w:t xml:space="preserve"> during every test appointment</w:t>
      </w:r>
      <w:r>
        <w:t xml:space="preserve">. The ID must be physical (not digital), government issued, and non-expired. It must also include the candidate's name, date of birth, signature, and photograph. If necessary, candidates can provide more than one form of identification to meet these requirements. </w:t>
      </w:r>
    </w:p>
    <w:p w14:paraId="4B311D1F" w14:textId="45087864" w:rsidR="003C661C" w:rsidRDefault="003C661C" w:rsidP="003C661C">
      <w:r>
        <w:t xml:space="preserve"> </w:t>
      </w:r>
    </w:p>
    <w:p w14:paraId="68750278" w14:textId="7A246942" w:rsidR="009E422E" w:rsidRDefault="003C661C" w:rsidP="003C661C">
      <w:r>
        <w:t>If candidates are testing in their country of citizenship, the following IDs are acceptable:</w:t>
      </w:r>
    </w:p>
    <w:p w14:paraId="193FA6D4" w14:textId="77777777" w:rsidR="003C661C" w:rsidRDefault="003C661C" w:rsidP="003C661C">
      <w:r>
        <w:t>•</w:t>
      </w:r>
      <w:r>
        <w:tab/>
        <w:t>Passport</w:t>
      </w:r>
    </w:p>
    <w:p w14:paraId="39EFE4C3" w14:textId="77777777" w:rsidR="003C661C" w:rsidRDefault="003C661C" w:rsidP="003C661C">
      <w:r>
        <w:t>•</w:t>
      </w:r>
      <w:r>
        <w:tab/>
        <w:t>Driver's license</w:t>
      </w:r>
    </w:p>
    <w:p w14:paraId="4327ED33" w14:textId="77777777" w:rsidR="003C661C" w:rsidRDefault="003C661C" w:rsidP="003C661C">
      <w:r>
        <w:t>•</w:t>
      </w:r>
      <w:r>
        <w:tab/>
        <w:t>Learner's permit</w:t>
      </w:r>
    </w:p>
    <w:p w14:paraId="61E702CF" w14:textId="01371DFC" w:rsidR="003C661C" w:rsidRDefault="003C661C" w:rsidP="003C661C">
      <w:r>
        <w:t>•</w:t>
      </w:r>
      <w:r>
        <w:tab/>
        <w:t>Military ID (including for spouses and dependents)</w:t>
      </w:r>
    </w:p>
    <w:p w14:paraId="5971AF49" w14:textId="77777777" w:rsidR="003C661C" w:rsidRDefault="003C661C" w:rsidP="003C661C">
      <w:r>
        <w:t>•</w:t>
      </w:r>
      <w:r>
        <w:tab/>
        <w:t>National/state/country identification card</w:t>
      </w:r>
    </w:p>
    <w:p w14:paraId="795E7C73" w14:textId="77777777" w:rsidR="003C661C" w:rsidRDefault="003C661C" w:rsidP="003C661C">
      <w:r>
        <w:t>•</w:t>
      </w:r>
      <w:r>
        <w:tab/>
        <w:t>Alien registration card (green card/permanent resident/visa)</w:t>
      </w:r>
    </w:p>
    <w:p w14:paraId="3A85EEA4" w14:textId="70FF7F2C" w:rsidR="003C661C" w:rsidRDefault="003C661C" w:rsidP="003C661C">
      <w:r>
        <w:t>•</w:t>
      </w:r>
      <w:r>
        <w:tab/>
        <w:t>Any other form of government-issued ID (national or foreign), including Matricula Consular</w:t>
      </w:r>
    </w:p>
    <w:p w14:paraId="14BEBBF0" w14:textId="743CB0E3" w:rsidR="00C61710" w:rsidRDefault="00C61710" w:rsidP="003C661C"/>
    <w:p w14:paraId="575AF856" w14:textId="401B913D" w:rsidR="00C61710" w:rsidRPr="003C661C" w:rsidRDefault="00C61710" w:rsidP="003C661C">
      <w:r>
        <w:t xml:space="preserve">If you any questions please contact </w:t>
      </w:r>
      <w:hyperlink r:id="rId6" w:history="1">
        <w:r w:rsidRPr="00C53CCE">
          <w:rPr>
            <w:rStyle w:val="Hyperlink"/>
          </w:rPr>
          <w:t>aec@nic.edu</w:t>
        </w:r>
      </w:hyperlink>
      <w:r>
        <w:t xml:space="preserve"> or call 208-665-5099</w:t>
      </w:r>
    </w:p>
    <w:sectPr w:rsidR="00C61710" w:rsidRPr="003C661C" w:rsidSect="003C6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0D3A" w14:textId="77777777" w:rsidR="00A04BE2" w:rsidRDefault="00A04BE2" w:rsidP="003C661C">
      <w:pPr>
        <w:spacing w:after="0" w:line="240" w:lineRule="auto"/>
      </w:pPr>
      <w:r>
        <w:separator/>
      </w:r>
    </w:p>
  </w:endnote>
  <w:endnote w:type="continuationSeparator" w:id="0">
    <w:p w14:paraId="35BA4C47" w14:textId="77777777" w:rsidR="00A04BE2" w:rsidRDefault="00A04BE2" w:rsidP="003C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7D7F" w14:textId="77777777" w:rsidR="000A0268" w:rsidRDefault="000A0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4055" w14:textId="77777777" w:rsidR="000A0268" w:rsidRDefault="000A0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D2497" w14:textId="77777777" w:rsidR="000A0268" w:rsidRDefault="000A0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EEDE" w14:textId="77777777" w:rsidR="00A04BE2" w:rsidRDefault="00A04BE2" w:rsidP="003C661C">
      <w:pPr>
        <w:spacing w:after="0" w:line="240" w:lineRule="auto"/>
      </w:pPr>
      <w:r>
        <w:separator/>
      </w:r>
    </w:p>
  </w:footnote>
  <w:footnote w:type="continuationSeparator" w:id="0">
    <w:p w14:paraId="713EC11E" w14:textId="77777777" w:rsidR="00A04BE2" w:rsidRDefault="00A04BE2" w:rsidP="003C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5095" w14:textId="77777777" w:rsidR="000A0268" w:rsidRDefault="000A0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1A4F" w14:textId="77777777" w:rsidR="000A0268" w:rsidRDefault="000A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0460" w14:textId="19471F00" w:rsidR="003C661C" w:rsidRPr="003C661C" w:rsidRDefault="00C61710" w:rsidP="003C661C">
    <w:pPr>
      <w:jc w:val="center"/>
      <w:rPr>
        <w:sz w:val="28"/>
        <w:szCs w:val="28"/>
      </w:rPr>
    </w:pPr>
    <w:r>
      <w:rPr>
        <w:sz w:val="28"/>
        <w:szCs w:val="28"/>
      </w:rPr>
      <w:t xml:space="preserve">GED testing </w:t>
    </w:r>
    <w:r w:rsidR="003C661C" w:rsidRPr="003C661C">
      <w:rPr>
        <w:sz w:val="28"/>
        <w:szCs w:val="28"/>
      </w:rPr>
      <w:t>ID Requirements</w:t>
    </w:r>
  </w:p>
  <w:p w14:paraId="5094CE22" w14:textId="77777777" w:rsidR="003C661C" w:rsidRDefault="003C6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1C"/>
    <w:rsid w:val="000A0268"/>
    <w:rsid w:val="003C661C"/>
    <w:rsid w:val="006C0548"/>
    <w:rsid w:val="0082692D"/>
    <w:rsid w:val="009E422E"/>
    <w:rsid w:val="00A04BE2"/>
    <w:rsid w:val="00C61710"/>
    <w:rsid w:val="00C867EC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EDC6"/>
  <w15:chartTrackingRefBased/>
  <w15:docId w15:val="{3B3F211C-C138-414D-8D54-9470B6D6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1C"/>
  </w:style>
  <w:style w:type="paragraph" w:styleId="Footer">
    <w:name w:val="footer"/>
    <w:basedOn w:val="Normal"/>
    <w:link w:val="FooterChar"/>
    <w:uiPriority w:val="99"/>
    <w:unhideWhenUsed/>
    <w:rsid w:val="003C6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1C"/>
  </w:style>
  <w:style w:type="character" w:styleId="Hyperlink">
    <w:name w:val="Hyperlink"/>
    <w:basedOn w:val="DefaultParagraphFont"/>
    <w:uiPriority w:val="99"/>
    <w:unhideWhenUsed/>
    <w:rsid w:val="00C61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c@nic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Cardwell</dc:creator>
  <cp:keywords/>
  <dc:description/>
  <cp:lastModifiedBy>Wayne Cardwell</cp:lastModifiedBy>
  <cp:revision>2</cp:revision>
  <dcterms:created xsi:type="dcterms:W3CDTF">2026-01-21T16:17:00Z</dcterms:created>
  <dcterms:modified xsi:type="dcterms:W3CDTF">2026-01-21T16:17:00Z</dcterms:modified>
</cp:coreProperties>
</file>